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64" w:rsidRDefault="00CF7564" w:rsidP="00CF7564">
      <w:pPr>
        <w:rPr>
          <w:b/>
          <w:lang w:eastAsia="en-US"/>
        </w:rPr>
      </w:pPr>
      <w:r>
        <w:rPr>
          <w:b/>
          <w:lang w:eastAsia="en-US"/>
        </w:rPr>
        <w:t xml:space="preserve">             СОВЕТ ДЕПУТАТОВ</w:t>
      </w:r>
    </w:p>
    <w:p w:rsidR="00CF7564" w:rsidRDefault="00CF7564" w:rsidP="00CF7564">
      <w:pPr>
        <w:tabs>
          <w:tab w:val="right" w:pos="6268"/>
        </w:tabs>
        <w:rPr>
          <w:b/>
          <w:lang w:eastAsia="en-US"/>
        </w:rPr>
      </w:pPr>
      <w:r>
        <w:rPr>
          <w:b/>
          <w:lang w:eastAsia="en-US"/>
        </w:rPr>
        <w:t>МУНИЦИПАЛЬНОГО ОБРАЗОВАНИЯ</w:t>
      </w:r>
    </w:p>
    <w:p w:rsidR="00CF7564" w:rsidRDefault="00CF7564" w:rsidP="00CF7564">
      <w:pPr>
        <w:rPr>
          <w:b/>
          <w:lang w:eastAsia="en-US"/>
        </w:rPr>
      </w:pPr>
      <w:r>
        <w:rPr>
          <w:b/>
          <w:lang w:eastAsia="en-US"/>
        </w:rPr>
        <w:t xml:space="preserve">       МИРОШКИНСКИЙ  СЕЛЬСОВЕТ</w:t>
      </w:r>
    </w:p>
    <w:p w:rsidR="00CF7564" w:rsidRDefault="00CF7564" w:rsidP="00CF7564">
      <w:pPr>
        <w:rPr>
          <w:b/>
          <w:lang w:eastAsia="en-US"/>
        </w:rPr>
      </w:pPr>
      <w:r>
        <w:rPr>
          <w:b/>
          <w:lang w:eastAsia="en-US"/>
        </w:rPr>
        <w:t xml:space="preserve">       ПЕРВОМАЙСКОГО РАЙОНА </w:t>
      </w:r>
      <w:r>
        <w:rPr>
          <w:b/>
          <w:lang w:eastAsia="en-US"/>
        </w:rPr>
        <w:br/>
        <w:t xml:space="preserve">        ОРЕНБУРГСКОЙ ОБЛАСТИ</w:t>
      </w:r>
    </w:p>
    <w:p w:rsidR="00CF7564" w:rsidRDefault="00CF7564" w:rsidP="00CF7564">
      <w:pPr>
        <w:rPr>
          <w:b/>
          <w:lang w:eastAsia="en-US"/>
        </w:rPr>
      </w:pPr>
      <w:r>
        <w:rPr>
          <w:b/>
          <w:lang w:eastAsia="en-US"/>
        </w:rPr>
        <w:t xml:space="preserve">                       третий созыв</w:t>
      </w:r>
    </w:p>
    <w:p w:rsidR="00CF7564" w:rsidRDefault="00CF7564" w:rsidP="00CF7564">
      <w:pPr>
        <w:rPr>
          <w:b/>
          <w:lang w:eastAsia="en-US"/>
        </w:rPr>
      </w:pPr>
    </w:p>
    <w:p w:rsidR="00CF7564" w:rsidRDefault="00CF7564" w:rsidP="00CF7564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РЕШЕНИЕ</w:t>
      </w:r>
    </w:p>
    <w:p w:rsidR="00CF7564" w:rsidRDefault="00CF7564" w:rsidP="00CF7564">
      <w:pPr>
        <w:rPr>
          <w:b/>
          <w:lang w:eastAsia="en-US"/>
        </w:rPr>
      </w:pPr>
    </w:p>
    <w:p w:rsidR="00CF7564" w:rsidRDefault="00CF7564" w:rsidP="00CF7564">
      <w:pPr>
        <w:rPr>
          <w:sz w:val="28"/>
          <w:szCs w:val="28"/>
          <w:lang w:eastAsia="en-US"/>
        </w:rPr>
      </w:pPr>
      <w:r>
        <w:rPr>
          <w:lang w:eastAsia="en-US"/>
        </w:rPr>
        <w:t xml:space="preserve">                  </w:t>
      </w:r>
      <w:r>
        <w:rPr>
          <w:sz w:val="28"/>
          <w:szCs w:val="28"/>
          <w:lang w:eastAsia="en-US"/>
        </w:rPr>
        <w:t>30.11.2016   № 60</w:t>
      </w:r>
    </w:p>
    <w:p w:rsidR="00CF7564" w:rsidRDefault="00CF7564" w:rsidP="00CF7564">
      <w:pPr>
        <w:rPr>
          <w:lang w:eastAsia="en-US"/>
        </w:rPr>
      </w:pPr>
    </w:p>
    <w:p w:rsidR="00CF7564" w:rsidRDefault="00CF7564" w:rsidP="00CF756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 </w:t>
      </w:r>
    </w:p>
    <w:p w:rsidR="00CF7564" w:rsidRDefault="00CF7564" w:rsidP="00CF756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образования </w:t>
      </w:r>
    </w:p>
    <w:p w:rsidR="00CF7564" w:rsidRDefault="00CF7564" w:rsidP="00CF7564">
      <w:pPr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</w:t>
      </w:r>
    </w:p>
    <w:p w:rsidR="00CF7564" w:rsidRDefault="00CF7564" w:rsidP="00CF7564">
      <w:pPr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</w:p>
    <w:p w:rsidR="00CF7564" w:rsidRDefault="00CF7564" w:rsidP="00CF7564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CF7564" w:rsidRDefault="00CF7564" w:rsidP="00CF7564">
      <w:pPr>
        <w:rPr>
          <w:sz w:val="25"/>
          <w:szCs w:val="25"/>
        </w:rPr>
      </w:pPr>
    </w:p>
    <w:p w:rsidR="00CF7564" w:rsidRDefault="00CF7564" w:rsidP="00CF75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Мирошкинский сельсовет Первомайского района Оренбургской области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CF7564" w:rsidRDefault="00CF7564" w:rsidP="00CF7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изменения в  Устав муниципального образования  Мирошкинский сельсовет Первомайского района Оренбургской области согласно приложению. </w:t>
      </w:r>
    </w:p>
    <w:p w:rsidR="00CF7564" w:rsidRDefault="00CF7564" w:rsidP="00CF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Главе муниципального образования Мирошкинский сельсовет Первомайского района Оренбургской области  Лукониной Ольге Георгиевне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CF7564" w:rsidRDefault="00CF7564" w:rsidP="00CF75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Глава муниципального образования Мирошкинский сельсовет Первомайского района Оренбургской области  Луконина Ольга Георгиевна обязана обнародовать зарегистрированное решение </w:t>
      </w:r>
      <w:proofErr w:type="gramStart"/>
      <w:r>
        <w:rPr>
          <w:sz w:val="28"/>
          <w:szCs w:val="28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>
        <w:rPr>
          <w:sz w:val="28"/>
          <w:szCs w:val="28"/>
        </w:rPr>
        <w:t xml:space="preserve"> Министерства юстиции РФ по Оренбургской области.</w:t>
      </w:r>
    </w:p>
    <w:p w:rsidR="00CF7564" w:rsidRDefault="00CF7564" w:rsidP="00CF75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государственной регистрации и обнародования.</w:t>
      </w:r>
    </w:p>
    <w:p w:rsidR="00CF7564" w:rsidRDefault="00CF7564" w:rsidP="00CF75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мандатную       комиссию, по вопросам социальной политики и местного самоуправления Совета депутатов муниципального образования Мирошкинский сельсовет.</w:t>
      </w:r>
    </w:p>
    <w:p w:rsidR="00CF7564" w:rsidRDefault="00CF7564" w:rsidP="00CF7564">
      <w:pPr>
        <w:ind w:firstLine="426"/>
        <w:jc w:val="both"/>
        <w:rPr>
          <w:sz w:val="28"/>
          <w:szCs w:val="28"/>
        </w:rPr>
      </w:pPr>
    </w:p>
    <w:p w:rsidR="00CF7564" w:rsidRDefault="00CF7564" w:rsidP="00CF756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CF7564" w:rsidRDefault="00CF7564" w:rsidP="00CF756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О.Г.Луконина</w:t>
      </w:r>
    </w:p>
    <w:p w:rsidR="00CF7564" w:rsidRDefault="00CF7564" w:rsidP="00CF7564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Приложение                               к решению  Совета депутатов </w:t>
      </w:r>
    </w:p>
    <w:p w:rsidR="00CF7564" w:rsidRDefault="00CF7564" w:rsidP="00CF7564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CF7564" w:rsidRDefault="00CF7564" w:rsidP="00CF7564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Мирошкинский сельсовет </w:t>
      </w:r>
    </w:p>
    <w:p w:rsidR="00CF7564" w:rsidRDefault="00CF7564" w:rsidP="00CF7564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Первомайского района </w:t>
      </w:r>
    </w:p>
    <w:p w:rsidR="00CF7564" w:rsidRDefault="00CF7564" w:rsidP="00CF7564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Оренбургской области </w:t>
      </w:r>
    </w:p>
    <w:p w:rsidR="00CF7564" w:rsidRDefault="00CF7564" w:rsidP="00CF7564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 30.11.2016 г. № 60</w:t>
      </w:r>
      <w:r>
        <w:rPr>
          <w:b/>
          <w:sz w:val="28"/>
          <w:szCs w:val="28"/>
          <w:lang w:eastAsia="en-US"/>
        </w:rPr>
        <w:t xml:space="preserve"> </w:t>
      </w:r>
    </w:p>
    <w:p w:rsidR="00CF7564" w:rsidRDefault="00CF7564" w:rsidP="00CF7564">
      <w:pPr>
        <w:shd w:val="clear" w:color="auto" w:fill="FFFFFF"/>
        <w:spacing w:line="322" w:lineRule="exact"/>
        <w:ind w:right="29"/>
        <w:rPr>
          <w:color w:val="FF6600"/>
          <w:u w:val="single"/>
        </w:rPr>
      </w:pPr>
    </w:p>
    <w:p w:rsidR="00CF7564" w:rsidRDefault="00CF7564" w:rsidP="00CF756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Изменения,</w:t>
      </w:r>
    </w:p>
    <w:p w:rsidR="00CF7564" w:rsidRDefault="00CF7564" w:rsidP="00CF7564">
      <w:pPr>
        <w:jc w:val="center"/>
        <w:rPr>
          <w:b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  <w:lang w:eastAsia="en-US"/>
        </w:rPr>
        <w:t>вносимые в Устав муниципального образования</w:t>
      </w:r>
      <w:proofErr w:type="gramEnd"/>
    </w:p>
    <w:p w:rsidR="00CF7564" w:rsidRDefault="00CF7564" w:rsidP="00CF756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Мирошкинский сельсовет Первомайского района Оренбургской области</w:t>
      </w:r>
    </w:p>
    <w:p w:rsidR="00CF7564" w:rsidRDefault="00CF7564" w:rsidP="00CF7564">
      <w:pPr>
        <w:jc w:val="center"/>
        <w:rPr>
          <w:b/>
          <w:bCs/>
          <w:sz w:val="28"/>
          <w:szCs w:val="28"/>
          <w:lang w:eastAsia="en-US"/>
        </w:rPr>
      </w:pPr>
    </w:p>
    <w:p w:rsidR="00CF7564" w:rsidRDefault="00CF7564" w:rsidP="00CF7564">
      <w:pPr>
        <w:jc w:val="both"/>
        <w:rPr>
          <w:bCs/>
          <w:sz w:val="28"/>
          <w:szCs w:val="28"/>
          <w:lang w:eastAsia="en-US"/>
        </w:rPr>
      </w:pPr>
    </w:p>
    <w:p w:rsidR="00CF7564" w:rsidRDefault="00CF7564" w:rsidP="00CF756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Внести следующие изменения в  Устав муниципального образования  Мирошкинский сельсовет Первомайского района Оренбургской области:</w:t>
      </w:r>
    </w:p>
    <w:p w:rsidR="00CF7564" w:rsidRDefault="00CF7564" w:rsidP="00CF7564">
      <w:pPr>
        <w:jc w:val="both"/>
        <w:rPr>
          <w:b/>
          <w:sz w:val="28"/>
          <w:szCs w:val="28"/>
          <w:lang w:eastAsia="en-US"/>
        </w:rPr>
      </w:pPr>
    </w:p>
    <w:p w:rsidR="00CF7564" w:rsidRDefault="00CF7564" w:rsidP="00CF7564">
      <w:pPr>
        <w:pStyle w:val="a4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Пункт  20 части 1 статьи 5 изложить в следующей редакции: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sz w:val="28"/>
          <w:szCs w:val="28"/>
          <w:lang w:eastAsia="en-US"/>
        </w:rPr>
        <w:t>;»</w:t>
      </w:r>
      <w:proofErr w:type="gramEnd"/>
      <w:r>
        <w:rPr>
          <w:sz w:val="28"/>
          <w:szCs w:val="28"/>
          <w:lang w:eastAsia="en-US"/>
        </w:rPr>
        <w:t>.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</w:p>
    <w:p w:rsidR="00CF7564" w:rsidRPr="00CF7564" w:rsidRDefault="00CF7564" w:rsidP="00CF7564">
      <w:pPr>
        <w:ind w:left="360"/>
        <w:jc w:val="both"/>
        <w:rPr>
          <w:sz w:val="28"/>
          <w:szCs w:val="28"/>
          <w:lang w:eastAsia="en-US"/>
        </w:rPr>
      </w:pPr>
      <w:r w:rsidRPr="00CF7564">
        <w:rPr>
          <w:sz w:val="28"/>
          <w:szCs w:val="28"/>
          <w:lang w:eastAsia="en-US"/>
        </w:rPr>
        <w:t xml:space="preserve">  2. Часть 2 статьи 5 дополнить пунктом 14 следующего содержания:</w:t>
      </w:r>
    </w:p>
    <w:p w:rsidR="00CF7564" w:rsidRPr="00CF7564" w:rsidRDefault="00CF7564" w:rsidP="00CF7564">
      <w:pPr>
        <w:autoSpaceDE w:val="0"/>
        <w:autoSpaceDN w:val="0"/>
        <w:adjustRightInd w:val="0"/>
        <w:ind w:hanging="153"/>
        <w:jc w:val="both"/>
        <w:rPr>
          <w:rFonts w:eastAsiaTheme="minorHAnsi"/>
          <w:sz w:val="28"/>
          <w:szCs w:val="28"/>
          <w:lang w:eastAsia="en-US"/>
        </w:rPr>
      </w:pPr>
      <w:r w:rsidRPr="00CF7564">
        <w:rPr>
          <w:sz w:val="28"/>
          <w:szCs w:val="28"/>
          <w:lang w:eastAsia="en-US"/>
        </w:rPr>
        <w:t xml:space="preserve">«14) </w:t>
      </w:r>
      <w:r w:rsidRPr="00CF7564">
        <w:rPr>
          <w:rFonts w:eastAsiaTheme="minorHAnsi"/>
          <w:sz w:val="28"/>
          <w:szCs w:val="28"/>
          <w:lang w:eastAsia="en-US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CF7564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CF7564">
        <w:rPr>
          <w:rFonts w:eastAsiaTheme="minorHAnsi"/>
          <w:sz w:val="28"/>
          <w:szCs w:val="28"/>
          <w:lang w:eastAsia="en-US"/>
        </w:rPr>
        <w:t xml:space="preserve"> «Об основах системы профилактики правонарушений в Российской Федерации».</w:t>
      </w:r>
    </w:p>
    <w:p w:rsidR="00CF7564" w:rsidRPr="00CF7564" w:rsidRDefault="00CF7564" w:rsidP="00CF7564">
      <w:pPr>
        <w:autoSpaceDE w:val="0"/>
        <w:autoSpaceDN w:val="0"/>
        <w:adjustRightInd w:val="0"/>
        <w:ind w:hanging="153"/>
        <w:jc w:val="both"/>
        <w:rPr>
          <w:rFonts w:eastAsiaTheme="minorHAnsi"/>
          <w:sz w:val="28"/>
          <w:szCs w:val="28"/>
          <w:lang w:eastAsia="en-US"/>
        </w:rPr>
      </w:pPr>
    </w:p>
    <w:p w:rsidR="00CF7564" w:rsidRPr="00CF7564" w:rsidRDefault="00CF7564" w:rsidP="00CF7564">
      <w:pPr>
        <w:ind w:left="360" w:firstLine="66"/>
        <w:jc w:val="both"/>
        <w:rPr>
          <w:sz w:val="28"/>
          <w:szCs w:val="28"/>
          <w:lang w:eastAsia="en-US"/>
        </w:rPr>
      </w:pPr>
      <w:r w:rsidRPr="00CF7564">
        <w:rPr>
          <w:sz w:val="28"/>
          <w:szCs w:val="28"/>
          <w:lang w:eastAsia="en-US"/>
        </w:rPr>
        <w:t>3. Часть 10 статьи 24 изложить в следующей редакции:</w:t>
      </w:r>
    </w:p>
    <w:p w:rsidR="00CF7564" w:rsidRDefault="00CF7564" w:rsidP="00CF7564">
      <w:pPr>
        <w:jc w:val="both"/>
        <w:rPr>
          <w:sz w:val="28"/>
          <w:szCs w:val="28"/>
          <w:lang w:eastAsia="en-US"/>
        </w:rPr>
      </w:pPr>
      <w:r w:rsidRPr="00CF7564">
        <w:rPr>
          <w:sz w:val="28"/>
          <w:szCs w:val="28"/>
          <w:lang w:eastAsia="en-US"/>
        </w:rPr>
        <w:t xml:space="preserve">«10. Депутат Совета депутатов должен соблюдать ограничения, запреты, исполнять обязанности, которые установлены Федеральным </w:t>
      </w:r>
      <w:hyperlink r:id="rId7" w:history="1">
        <w:r w:rsidRPr="00CF7564">
          <w:rPr>
            <w:rStyle w:val="a3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CF7564">
        <w:rPr>
          <w:sz w:val="28"/>
          <w:szCs w:val="28"/>
          <w:lang w:eastAsia="en-US"/>
        </w:rPr>
        <w:t xml:space="preserve"> от 25 декабря 2008 года N 273-ФЗ «О противодействии коррупции» и другими федеральными законами. </w:t>
      </w:r>
      <w:proofErr w:type="gramStart"/>
      <w:r w:rsidRPr="00CF7564">
        <w:rPr>
          <w:sz w:val="28"/>
          <w:szCs w:val="28"/>
          <w:lang w:eastAsia="en-US"/>
        </w:rPr>
        <w:t xml:space="preserve">Полномочия депутата Совета депутатов 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CF7564">
          <w:rPr>
            <w:rStyle w:val="a3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CF7564">
        <w:rPr>
          <w:sz w:val="28"/>
          <w:szCs w:val="28"/>
          <w:lang w:eastAsia="en-US"/>
        </w:rPr>
        <w:t xml:space="preserve"> от 25 декабря 2008 года N 273-ФЗ «О противодействии коррупции», Федеральным </w:t>
      </w:r>
      <w:hyperlink r:id="rId9" w:history="1">
        <w:r w:rsidRPr="00CF7564">
          <w:rPr>
            <w:rStyle w:val="a3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CF7564">
        <w:rPr>
          <w:sz w:val="28"/>
          <w:szCs w:val="28"/>
          <w:lang w:eastAsia="en-US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CF7564">
          <w:rPr>
            <w:rStyle w:val="a3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CF7564">
        <w:rPr>
          <w:sz w:val="28"/>
          <w:szCs w:val="28"/>
          <w:lang w:eastAsia="en-US"/>
        </w:rPr>
        <w:t xml:space="preserve"> от 7 мая</w:t>
      </w:r>
      <w:r>
        <w:rPr>
          <w:sz w:val="28"/>
          <w:szCs w:val="28"/>
          <w:lang w:eastAsia="en-US"/>
        </w:rPr>
        <w:t xml:space="preserve"> 2013 года N 79-ФЗ «О запрете</w:t>
      </w:r>
      <w:proofErr w:type="gramEnd"/>
      <w:r>
        <w:rPr>
          <w:sz w:val="28"/>
          <w:szCs w:val="28"/>
          <w:lang w:eastAsia="en-US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</w:p>
    <w:p w:rsidR="00CF7564" w:rsidRDefault="00CF7564" w:rsidP="00CF7564">
      <w:pPr>
        <w:ind w:left="360"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4.Часть 2 статьи 25 изложить в следующей редакции: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«2. Полномочия депутата Совета депутатов прекращаются досрочно в случае несоблюдения ограничений, установленных Федеральным законом от </w:t>
      </w:r>
      <w:r>
        <w:rPr>
          <w:sz w:val="28"/>
          <w:szCs w:val="28"/>
          <w:lang w:eastAsia="en-US"/>
        </w:rPr>
        <w:lastRenderedPageBreak/>
        <w:t>06.10.2003 N 131-ФЗ «Об общих принципах организации местного самоуправления в Российской Федерации».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</w:p>
    <w:p w:rsidR="00CF7564" w:rsidRDefault="00CF7564" w:rsidP="00CF7564">
      <w:pPr>
        <w:autoSpaceDE w:val="0"/>
        <w:autoSpaceDN w:val="0"/>
        <w:adjustRightInd w:val="0"/>
        <w:ind w:left="360" w:hanging="153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 . Часть 2 статьи 26 изложить</w:t>
      </w:r>
      <w:r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«2. Глава сельсовета избирается Советом депутатов сельсовета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законодательством.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Порядок проведения конкурса по отбору кандидатур на должность главы сельсовета устанавливается Советом депутатов сельсовета. 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>
        <w:rPr>
          <w:sz w:val="28"/>
          <w:szCs w:val="28"/>
          <w:lang w:eastAsia="en-US"/>
        </w:rPr>
        <w:t>позднее</w:t>
      </w:r>
      <w:proofErr w:type="gramEnd"/>
      <w:r>
        <w:rPr>
          <w:sz w:val="28"/>
          <w:szCs w:val="28"/>
          <w:lang w:eastAsia="en-US"/>
        </w:rPr>
        <w:t xml:space="preserve"> чем за 20 дней до дня проведения конкурса.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Кандидатом на должность главы сельсовета может быть зарегистрирован гражданин, который на день проведения конкурса не имеет в соответствии с Федеральным </w:t>
      </w:r>
      <w:hyperlink r:id="rId11" w:history="1">
        <w:r w:rsidRPr="00CF7564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CF75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12 июня 2002 года N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Общее число членов конкурсной комиссии устанавливается Советом депутатов сельсовета.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Половина членов конкурсной комиссии назначается Советом депутатов сельсовета, а другая половина - главой муниципального района.</w:t>
      </w:r>
    </w:p>
    <w:p w:rsidR="00CF7564" w:rsidRDefault="00CF7564" w:rsidP="00CF7564">
      <w:pPr>
        <w:ind w:hanging="153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Совету депутатов сельсовета</w:t>
      </w:r>
      <w:r>
        <w:rPr>
          <w:rFonts w:eastAsiaTheme="minorHAnsi"/>
          <w:sz w:val="28"/>
          <w:szCs w:val="28"/>
          <w:lang w:eastAsia="en-US"/>
        </w:rPr>
        <w:t xml:space="preserve">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CF7564" w:rsidRDefault="00CF7564" w:rsidP="00CF7564">
      <w:pPr>
        <w:ind w:hanging="153"/>
        <w:jc w:val="both"/>
        <w:rPr>
          <w:rFonts w:eastAsiaTheme="minorHAnsi"/>
          <w:sz w:val="28"/>
          <w:szCs w:val="28"/>
          <w:lang w:eastAsia="en-US"/>
        </w:rPr>
      </w:pPr>
    </w:p>
    <w:p w:rsidR="00CF7564" w:rsidRDefault="00CF7564" w:rsidP="00CF7564">
      <w:pPr>
        <w:ind w:left="360"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6.Части 10 и 11 статьи 26 изложить в следующей редакции: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«10. Глава сельсовета должен соблюдать ограничения, запреты, исполнять обязанности, которые установлены </w:t>
      </w:r>
      <w:r w:rsidRPr="00CF7564">
        <w:rPr>
          <w:sz w:val="28"/>
          <w:szCs w:val="28"/>
          <w:lang w:eastAsia="en-US"/>
        </w:rPr>
        <w:t xml:space="preserve">Федеральным </w:t>
      </w:r>
      <w:hyperlink r:id="rId12" w:history="1">
        <w:r w:rsidRPr="00CF7564">
          <w:rPr>
            <w:rStyle w:val="a3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CF7564">
        <w:rPr>
          <w:sz w:val="28"/>
          <w:szCs w:val="28"/>
          <w:lang w:eastAsia="en-US"/>
        </w:rPr>
        <w:t xml:space="preserve"> от 25 декабря 2008 года N 273-ФЗ «О противодействии коррупции» и другими федеральными законами. </w:t>
      </w:r>
      <w:proofErr w:type="gramStart"/>
      <w:r w:rsidRPr="00CF7564">
        <w:rPr>
          <w:sz w:val="28"/>
          <w:szCs w:val="28"/>
          <w:lang w:eastAsia="en-US"/>
        </w:rPr>
        <w:t xml:space="preserve">Полномочия главы сельсовета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CF7564">
          <w:rPr>
            <w:rStyle w:val="a3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CF7564">
        <w:rPr>
          <w:sz w:val="28"/>
          <w:szCs w:val="28"/>
          <w:lang w:eastAsia="en-US"/>
        </w:rPr>
        <w:t xml:space="preserve"> от 25 декабря 2008 года N 273-ФЗ «О противодействии коррупции», Федеральным </w:t>
      </w:r>
      <w:hyperlink r:id="rId14" w:history="1">
        <w:r w:rsidRPr="00CF7564">
          <w:rPr>
            <w:rStyle w:val="a3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CF7564">
        <w:rPr>
          <w:sz w:val="28"/>
          <w:szCs w:val="28"/>
          <w:lang w:eastAsia="en-US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CF7564">
          <w:rPr>
            <w:rStyle w:val="a3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от 7 мая 2013 года N 79-ФЗ «О запрете отдельным</w:t>
      </w:r>
      <w:proofErr w:type="gramEnd"/>
      <w:r>
        <w:rPr>
          <w:sz w:val="28"/>
          <w:szCs w:val="28"/>
          <w:lang w:eastAsia="en-US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11. Полномочия главы сельсовета прекращаются досрочно в случае несоблюдения ограничений, установленных Федеральным законом от </w:t>
      </w:r>
      <w:r>
        <w:rPr>
          <w:sz w:val="28"/>
          <w:szCs w:val="28"/>
          <w:lang w:eastAsia="en-US"/>
        </w:rPr>
        <w:lastRenderedPageBreak/>
        <w:t>06.10.2003 N 131-ФЗ «Об общих принципах организации местного самоуправления в Российской Федерации».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7. Дополнить  статьями 26.1., 26.2. следующего содержания:</w:t>
      </w:r>
    </w:p>
    <w:p w:rsidR="00CF7564" w:rsidRDefault="00CF7564" w:rsidP="00CF7564">
      <w:pPr>
        <w:ind w:hanging="153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«Статья 26.1. Дополнительные социальные и иные</w:t>
      </w: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гарантии главе сельсовета в связи с прекращением полномочий (в том числе досрочно)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1. Лицу, осуществляющему полномочия главы сельсовета на постоянной основе, (далее – глава сельсовета) предоставляются следующие дополнительные социальные и иные гарантии в связи с прекращением полномочий (в том числе досрочно):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1) Выплата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области.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Порядок,   условия   назначения и выплаты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области, устанавливаются решением Совета депутатов сельсовета.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2) Выплата </w:t>
      </w:r>
      <w:r>
        <w:rPr>
          <w:sz w:val="28"/>
          <w:szCs w:val="28"/>
          <w:lang w:eastAsia="en-US"/>
        </w:rPr>
        <w:t>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области.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Размер единовременного денежного пособия в связи с выходом на пенсию  по старости (инвалидности) устанавливается в зависимости от стажа работы в должности главы сельсовета</w:t>
      </w:r>
      <w:proofErr w:type="gramStart"/>
      <w:r>
        <w:rPr>
          <w:sz w:val="28"/>
          <w:szCs w:val="28"/>
          <w:lang w:eastAsia="en-US"/>
        </w:rPr>
        <w:t xml:space="preserve"> :</w:t>
      </w:r>
      <w:proofErr w:type="gramEnd"/>
    </w:p>
    <w:p w:rsidR="00CF7564" w:rsidRDefault="00CF7564" w:rsidP="00CF7564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от 1 года до 3   лет - 1 должностной оклад;</w:t>
      </w:r>
    </w:p>
    <w:p w:rsidR="00CF7564" w:rsidRDefault="00CF7564" w:rsidP="00CF75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3 до 5   лет - 3 должностных оклада;</w:t>
      </w:r>
    </w:p>
    <w:p w:rsidR="00CF7564" w:rsidRDefault="00CF7564" w:rsidP="00CF75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5 до 10   лет - 5 должностных окладов;</w:t>
      </w:r>
    </w:p>
    <w:p w:rsidR="00CF7564" w:rsidRDefault="00CF7564" w:rsidP="00CF75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10 до 15   лет - 10 должностных окладов;</w:t>
      </w:r>
    </w:p>
    <w:p w:rsidR="00CF7564" w:rsidRDefault="00CF7564" w:rsidP="00CF75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свыше 15   лет - 15 должностных окладов.</w:t>
      </w:r>
    </w:p>
    <w:p w:rsidR="00CF7564" w:rsidRDefault="00CF7564" w:rsidP="00CF75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Периоды, засчитываемые в стаж работы в должности главы сельсовета, суммируются независимо от сроков перерыва в указанной должности.</w:t>
      </w:r>
    </w:p>
    <w:p w:rsidR="00CF7564" w:rsidRDefault="00CF7564" w:rsidP="00CF7564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Размер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</w:t>
      </w:r>
      <w:r>
        <w:rPr>
          <w:color w:val="000000"/>
          <w:sz w:val="28"/>
          <w:szCs w:val="28"/>
          <w:lang w:eastAsia="en-US"/>
        </w:rPr>
        <w:t>, устанавливается</w:t>
      </w:r>
      <w:r>
        <w:rPr>
          <w:b/>
          <w:color w:val="000000"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в зависимости от количества полных лет выслуги, имеющихся сверх необходимых 12 лет 6 месяцев для женщин и 15 лет для мужчин:</w:t>
      </w:r>
      <w:proofErr w:type="gramEnd"/>
    </w:p>
    <w:p w:rsidR="00CF7564" w:rsidRDefault="00CF7564" w:rsidP="00CF7564">
      <w:pPr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от 1 года до 3 календарных лет - 1 должностной оклад;</w:t>
      </w:r>
    </w:p>
    <w:p w:rsidR="00CF7564" w:rsidRDefault="00CF7564" w:rsidP="00CF75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3 до 5 календарных лет - 3 должностных оклада;</w:t>
      </w:r>
    </w:p>
    <w:p w:rsidR="00CF7564" w:rsidRDefault="00CF7564" w:rsidP="00CF75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5 до 10 календарных лет - 5 должностных окладов;</w:t>
      </w:r>
    </w:p>
    <w:p w:rsidR="00CF7564" w:rsidRDefault="00CF7564" w:rsidP="00CF75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от 10 до 15 календарных лет - 10 должностных окладов;</w:t>
      </w:r>
    </w:p>
    <w:p w:rsidR="00CF7564" w:rsidRDefault="00CF7564" w:rsidP="00CF75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свыше 15 календарных лет - 15 должностных окладов.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Стаж, включаемый в количество полных лет выслуги, исчисляется в соответствии с Законом Оренбургской области от 12.09.2000 г. № 660/185-ОЗ «О стаже государственной гражданской (муниципальной) службы Оренбургской области».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proofErr w:type="gramStart"/>
      <w:r>
        <w:rPr>
          <w:sz w:val="28"/>
          <w:szCs w:val="28"/>
          <w:lang w:eastAsia="en-US"/>
        </w:rPr>
        <w:t>При возникновении у главы сельсовета права на получение единовременного денежного пособия в связи с выходом на пенсию  по старости (инвалидности) и  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области,   выплата производится по одному из оснований, вид выплаты</w:t>
      </w:r>
      <w:proofErr w:type="gramEnd"/>
      <w:r>
        <w:rPr>
          <w:sz w:val="28"/>
          <w:szCs w:val="28"/>
          <w:lang w:eastAsia="en-US"/>
        </w:rPr>
        <w:t xml:space="preserve"> устанавливается по выбору главы сельсовета на основании его письменного заявления, которое подается в администрацию сельсовета в течение шести месяцев со дня прекращения полномочий.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proofErr w:type="gramStart"/>
      <w:r>
        <w:rPr>
          <w:sz w:val="28"/>
          <w:szCs w:val="28"/>
          <w:lang w:eastAsia="en-US"/>
        </w:rPr>
        <w:t>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области,  производится в течение трех месяцев со дня подачи письменного заявления главой сельсовета.</w:t>
      </w:r>
      <w:proofErr w:type="gramEnd"/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proofErr w:type="gramStart"/>
      <w:r>
        <w:rPr>
          <w:sz w:val="28"/>
          <w:szCs w:val="28"/>
          <w:lang w:eastAsia="en-US"/>
        </w:rPr>
        <w:t>Главе сельсовета,  получившему ранее аналогичную выплату при прекращении военной службы, правоохранительной службы, государственной гражданской службы, муниципальной службы, 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Мирошкинский сельсовет Первомайского района Оренбургской</w:t>
      </w:r>
      <w:proofErr w:type="gramEnd"/>
      <w:r>
        <w:rPr>
          <w:sz w:val="28"/>
          <w:szCs w:val="28"/>
          <w:lang w:eastAsia="en-US"/>
        </w:rPr>
        <w:t xml:space="preserve"> области,  не производится.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proofErr w:type="gramStart"/>
      <w:r>
        <w:rPr>
          <w:sz w:val="28"/>
          <w:szCs w:val="28"/>
          <w:lang w:eastAsia="en-US"/>
        </w:rPr>
        <w:t>Данная гарантия устанавливается в отношении главы сельсовета, достигшего пенсионного возраста или потерявшего трудоспособность в период замещения должности главы сельсовета, и не применяется в случае прекращения полномочий главы сельсовета по основаниям, предусмотренным абзацем седьмым части 16 статьи 35, пунктами 2.1, 3, 6-9 части  6, частью 6.1 статьи 36, частью 7.1, пунктами 5-8 части 10, частью 10.1 статьи 40, частями 1 и</w:t>
      </w:r>
      <w:proofErr w:type="gramEnd"/>
      <w:r>
        <w:rPr>
          <w:sz w:val="28"/>
          <w:szCs w:val="28"/>
          <w:lang w:eastAsia="en-US"/>
        </w:rPr>
        <w:t xml:space="preserve"> 2 статьи 73 Федерального закона от 06.10.2003 г. № 131-ФЗ «Об общих принципах организации местного самоуправления в Российской Федерации».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2. Финансирование расходов, связанных с предоставлением главе сельсовета дополнительных социальных и иных гарантий в связи с прекращением полномочий (в том числе досрочно), производится за счет средств местного бюджета.</w:t>
      </w: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</w:p>
    <w:p w:rsidR="00CF7564" w:rsidRDefault="00CF7564" w:rsidP="00CF7564">
      <w:pPr>
        <w:ind w:hanging="153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  Статья</w:t>
      </w: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26.2. Предоставление ежегодного оплачиваемого отпуска главе сельсовета</w:t>
      </w:r>
    </w:p>
    <w:p w:rsidR="00CF7564" w:rsidRDefault="00CF7564" w:rsidP="00CF7564">
      <w:pPr>
        <w:pStyle w:val="a4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Главе сельсовета предоставляется ежегодный оплачиваемый отпуск  продолжительностью 42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календарных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дня.»</w:t>
      </w:r>
    </w:p>
    <w:p w:rsidR="00CF7564" w:rsidRDefault="00CF7564" w:rsidP="00CF7564">
      <w:pPr>
        <w:pStyle w:val="a4"/>
        <w:spacing w:after="0" w:line="240" w:lineRule="auto"/>
        <w:ind w:left="885" w:hanging="15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F7564" w:rsidRDefault="00CF7564" w:rsidP="00CF7564">
      <w:pPr>
        <w:autoSpaceDE w:val="0"/>
        <w:autoSpaceDN w:val="0"/>
        <w:adjustRightInd w:val="0"/>
        <w:ind w:hanging="153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8. Часть 1 статьи 37 дополнить пунктом </w:t>
      </w:r>
      <w:r>
        <w:rPr>
          <w:rFonts w:eastAsiaTheme="minorHAnsi"/>
          <w:sz w:val="28"/>
          <w:szCs w:val="28"/>
          <w:lang w:eastAsia="en-US"/>
        </w:rPr>
        <w:t xml:space="preserve"> 9.1 следующего содержания:</w:t>
      </w:r>
    </w:p>
    <w:p w:rsidR="00CF7564" w:rsidRDefault="00CF7564" w:rsidP="00CF7564">
      <w:pPr>
        <w:autoSpaceDE w:val="0"/>
        <w:autoSpaceDN w:val="0"/>
        <w:adjustRightInd w:val="0"/>
        <w:ind w:hanging="15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«9.1) непредставления сведений, предусмотренных статьей 15.1  Федерального закона от 02.03.2007 N 25-ФЗ «О муниципальной службе в Российской Федерации»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CF7564" w:rsidRDefault="00CF7564" w:rsidP="00CF7564">
      <w:pPr>
        <w:autoSpaceDE w:val="0"/>
        <w:autoSpaceDN w:val="0"/>
        <w:adjustRightInd w:val="0"/>
        <w:ind w:hanging="153"/>
        <w:jc w:val="both"/>
        <w:rPr>
          <w:rFonts w:eastAsiaTheme="minorHAnsi"/>
          <w:sz w:val="28"/>
          <w:szCs w:val="28"/>
          <w:lang w:eastAsia="en-US"/>
        </w:rPr>
      </w:pPr>
    </w:p>
    <w:p w:rsidR="00CF7564" w:rsidRDefault="00CF7564" w:rsidP="00CF7564">
      <w:pPr>
        <w:ind w:hanging="1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9. Пункт 4 части 1 статьи 38 изложить в следующей редакции:</w:t>
      </w:r>
    </w:p>
    <w:p w:rsidR="00CF7564" w:rsidRPr="00CF7564" w:rsidRDefault="00CF7564" w:rsidP="00CF7564">
      <w:pPr>
        <w:pStyle w:val="ConsPlusNormal"/>
        <w:jc w:val="both"/>
      </w:pPr>
      <w:r>
        <w:t xml:space="preserve"> «4)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</w:t>
      </w:r>
      <w:r w:rsidRPr="00CF7564">
        <w:t xml:space="preserve">Гражданским </w:t>
      </w:r>
      <w:hyperlink r:id="rId16" w:history="1">
        <w:r w:rsidRPr="00CF7564">
          <w:rPr>
            <w:rStyle w:val="a3"/>
            <w:color w:val="auto"/>
            <w:u w:val="none"/>
          </w:rPr>
          <w:t>кодексом</w:t>
        </w:r>
      </w:hyperlink>
      <w:r w:rsidRPr="00CF7564"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7" w:history="1">
        <w:r w:rsidRPr="00CF7564">
          <w:rPr>
            <w:rStyle w:val="a3"/>
            <w:color w:val="auto"/>
            <w:u w:val="none"/>
          </w:rPr>
          <w:t>порядке</w:t>
        </w:r>
      </w:hyperlink>
      <w:r w:rsidRPr="00CF7564">
        <w:t>, устанавливаемом муниципальными правовыми актами сельсовета</w:t>
      </w:r>
      <w:proofErr w:type="gramStart"/>
      <w:r w:rsidRPr="00CF7564">
        <w:t>;»</w:t>
      </w:r>
      <w:proofErr w:type="gramEnd"/>
    </w:p>
    <w:p w:rsidR="00CF7564" w:rsidRDefault="00CF7564" w:rsidP="00CF7564">
      <w:pPr>
        <w:jc w:val="both"/>
        <w:rPr>
          <w:sz w:val="28"/>
          <w:szCs w:val="28"/>
          <w:lang w:eastAsia="en-US"/>
        </w:rPr>
      </w:pPr>
    </w:p>
    <w:p w:rsidR="00CF7564" w:rsidRDefault="00CF7564" w:rsidP="00CF7564">
      <w:pPr>
        <w:shd w:val="clear" w:color="auto" w:fill="FFFFFF"/>
        <w:spacing w:line="322" w:lineRule="exact"/>
        <w:ind w:right="29"/>
        <w:rPr>
          <w:color w:val="FF6600"/>
          <w:u w:val="single"/>
        </w:rPr>
      </w:pPr>
    </w:p>
    <w:p w:rsidR="00CF7564" w:rsidRDefault="00CF7564" w:rsidP="00CF7564">
      <w:pPr>
        <w:shd w:val="clear" w:color="auto" w:fill="FFFFFF"/>
        <w:spacing w:line="322" w:lineRule="exact"/>
        <w:ind w:right="29"/>
        <w:rPr>
          <w:color w:val="FF6600"/>
          <w:u w:val="single"/>
        </w:rPr>
      </w:pPr>
    </w:p>
    <w:p w:rsidR="00CF7564" w:rsidRDefault="00CF7564" w:rsidP="00CF7564">
      <w:pPr>
        <w:shd w:val="clear" w:color="auto" w:fill="FFFFFF"/>
        <w:spacing w:line="322" w:lineRule="exact"/>
        <w:ind w:right="29"/>
        <w:rPr>
          <w:color w:val="FF6600"/>
          <w:u w:val="single"/>
        </w:rPr>
      </w:pPr>
    </w:p>
    <w:p w:rsidR="00CF7564" w:rsidRDefault="00CF7564" w:rsidP="00CF7564">
      <w:pPr>
        <w:shd w:val="clear" w:color="auto" w:fill="FFFFFF"/>
        <w:spacing w:line="322" w:lineRule="exact"/>
        <w:ind w:right="29"/>
        <w:rPr>
          <w:color w:val="FF6600"/>
          <w:u w:val="single"/>
        </w:rPr>
      </w:pPr>
    </w:p>
    <w:p w:rsidR="00CF7564" w:rsidRDefault="00CF7564" w:rsidP="00CF7564">
      <w:pPr>
        <w:shd w:val="clear" w:color="auto" w:fill="FFFFFF"/>
        <w:spacing w:line="322" w:lineRule="exact"/>
        <w:ind w:right="29"/>
        <w:rPr>
          <w:color w:val="FF6600"/>
          <w:u w:val="single"/>
        </w:rPr>
      </w:pPr>
    </w:p>
    <w:p w:rsidR="00CF7564" w:rsidRDefault="00CF7564" w:rsidP="00CF7564">
      <w:pPr>
        <w:shd w:val="clear" w:color="auto" w:fill="FFFFFF"/>
        <w:spacing w:line="322" w:lineRule="exact"/>
        <w:ind w:right="29"/>
        <w:rPr>
          <w:color w:val="FF6600"/>
          <w:u w:val="single"/>
        </w:rPr>
      </w:pPr>
    </w:p>
    <w:p w:rsidR="00CF7564" w:rsidRDefault="00CF7564" w:rsidP="00CF7564">
      <w:pPr>
        <w:shd w:val="clear" w:color="auto" w:fill="FFFFFF"/>
        <w:spacing w:line="322" w:lineRule="exact"/>
        <w:ind w:right="29"/>
        <w:rPr>
          <w:color w:val="FF6600"/>
          <w:u w:val="single"/>
        </w:rPr>
      </w:pPr>
    </w:p>
    <w:p w:rsidR="00CF7564" w:rsidRDefault="00CF7564" w:rsidP="00CF7564">
      <w:pPr>
        <w:shd w:val="clear" w:color="auto" w:fill="FFFFFF"/>
        <w:spacing w:line="322" w:lineRule="exact"/>
        <w:ind w:right="29"/>
        <w:rPr>
          <w:color w:val="FF6600"/>
          <w:u w:val="single"/>
        </w:rPr>
      </w:pPr>
    </w:p>
    <w:p w:rsidR="00CF7564" w:rsidRDefault="00CF7564" w:rsidP="00CF7564">
      <w:pPr>
        <w:shd w:val="clear" w:color="auto" w:fill="FFFFFF"/>
        <w:spacing w:line="322" w:lineRule="exact"/>
        <w:ind w:right="29"/>
        <w:rPr>
          <w:color w:val="FF6600"/>
          <w:u w:val="single"/>
        </w:rPr>
      </w:pPr>
    </w:p>
    <w:p w:rsidR="00CF7564" w:rsidRDefault="00CF7564" w:rsidP="00CF7564">
      <w:pPr>
        <w:shd w:val="clear" w:color="auto" w:fill="FFFFFF"/>
        <w:spacing w:line="322" w:lineRule="exact"/>
        <w:ind w:right="29"/>
        <w:rPr>
          <w:color w:val="FF6600"/>
          <w:u w:val="single"/>
        </w:rPr>
      </w:pPr>
    </w:p>
    <w:p w:rsidR="00CF7564" w:rsidRDefault="00CF7564" w:rsidP="00CF7564">
      <w:pPr>
        <w:shd w:val="clear" w:color="auto" w:fill="FFFFFF"/>
        <w:spacing w:line="322" w:lineRule="exact"/>
        <w:ind w:right="29"/>
        <w:rPr>
          <w:color w:val="FF6600"/>
          <w:u w:val="single"/>
        </w:rPr>
      </w:pPr>
    </w:p>
    <w:p w:rsidR="00403405" w:rsidRDefault="00403405" w:rsidP="00CF7564"/>
    <w:sectPr w:rsidR="00403405" w:rsidSect="00CF7564">
      <w:pgSz w:w="11906" w:h="16838"/>
      <w:pgMar w:top="1077" w:right="794" w:bottom="107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06D"/>
    <w:multiLevelType w:val="hybridMultilevel"/>
    <w:tmpl w:val="F376BEDC"/>
    <w:lvl w:ilvl="0" w:tplc="F7623412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D1D55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7B3"/>
    <w:rsid w:val="00403405"/>
    <w:rsid w:val="004517B3"/>
    <w:rsid w:val="004821C3"/>
    <w:rsid w:val="00CF7564"/>
    <w:rsid w:val="00E12ADB"/>
    <w:rsid w:val="00E9692C"/>
    <w:rsid w:val="00F1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5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7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F7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FAFDAD7D01E9AF01E5768DAC9DDCC7A461941B65FEC8E178AFD2885jES9G" TargetMode="External"/><Relationship Id="rId13" Type="http://schemas.openxmlformats.org/officeDocument/2006/relationships/hyperlink" Target="consultantplus://offline/ref=3CAFAFDAD7D01E9AF01E5768DAC9DDCC7A461941B65FEC8E178AFD2885jES9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AFAFDAD7D01E9AF01E5768DAC9DDCC7A461941B65FEC8E178AFD2885jES9G" TargetMode="External"/><Relationship Id="rId12" Type="http://schemas.openxmlformats.org/officeDocument/2006/relationships/hyperlink" Target="consultantplus://offline/ref=3CAFAFDAD7D01E9AF01E5768DAC9DDCC7A461941B65FEC8E178AFD2885jES9G" TargetMode="External"/><Relationship Id="rId17" Type="http://schemas.openxmlformats.org/officeDocument/2006/relationships/hyperlink" Target="consultantplus://offline/ref=DED0EBF0C7D20A1E8632701775341DA6ED33D0A55BBCC4DB5E3F2D65C6496BD249561F7A1C80E14Bj7K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D0EBF0C7D20A1E8632701775341DA6ED33D5A15DBCC4DB5E3F2D65C6496BD249561F7A1C82E84Ej7K4F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D22A9AA1061B25DE43FD63934E93692AC7B49913950563ECEAC81D5EO2f3L" TargetMode="External"/><Relationship Id="rId11" Type="http://schemas.openxmlformats.org/officeDocument/2006/relationships/hyperlink" Target="consultantplus://offline/ref=30FB83C277AD4868E87A2A0F7EA1B483039D36F443DFF3780EE0399ECA6AO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AFAFDAD7D01E9AF01E5768DAC9DDCC7A471444B958EC8E178AFD2885jES9G" TargetMode="External"/><Relationship Id="rId10" Type="http://schemas.openxmlformats.org/officeDocument/2006/relationships/hyperlink" Target="consultantplus://offline/ref=3CAFAFDAD7D01E9AF01E5768DAC9DDCC7A471444B958EC8E178AFD2885jES9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AFAFDAD7D01E9AF01E5768DAC9DDCC7A471542B75DEC8E178AFD2885jES9G" TargetMode="External"/><Relationship Id="rId14" Type="http://schemas.openxmlformats.org/officeDocument/2006/relationships/hyperlink" Target="consultantplus://offline/ref=3CAFAFDAD7D01E9AF01E5768DAC9DDCC7A471542B75DEC8E178AFD2885jE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B4E8B-A339-4FD1-B8F0-E24C27DD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Антонида</cp:lastModifiedBy>
  <cp:revision>4</cp:revision>
  <dcterms:created xsi:type="dcterms:W3CDTF">2016-11-23T07:10:00Z</dcterms:created>
  <dcterms:modified xsi:type="dcterms:W3CDTF">2016-11-27T06:51:00Z</dcterms:modified>
</cp:coreProperties>
</file>