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4C" w:rsidRDefault="008A674C" w:rsidP="008A67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АДМИНИСТРАЦИЯ</w:t>
      </w:r>
    </w:p>
    <w:p w:rsidR="008A674C" w:rsidRDefault="008A674C" w:rsidP="008A67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8A674C" w:rsidRDefault="008A674C" w:rsidP="008A674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МИРОШКИНСКИЙ СЕЛЬСОВЕТ</w:t>
      </w:r>
    </w:p>
    <w:p w:rsidR="008A674C" w:rsidRDefault="008A674C" w:rsidP="008A674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ПЕРВОМАЙСКОГО РАЙОНА</w:t>
      </w:r>
    </w:p>
    <w:p w:rsidR="008A674C" w:rsidRDefault="008A674C" w:rsidP="008A674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ОРЕНБУРГСКОЙ  ОБЛАСТИ</w:t>
      </w:r>
    </w:p>
    <w:p w:rsidR="008A674C" w:rsidRDefault="008A674C" w:rsidP="008A67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A674C" w:rsidRDefault="008A674C" w:rsidP="008A6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РАСПОРЯЖЕНИЕ  </w:t>
      </w:r>
    </w:p>
    <w:p w:rsidR="008A674C" w:rsidRDefault="008A674C" w:rsidP="008A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74C" w:rsidRDefault="008A674C" w:rsidP="008A6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03.10.2013  № 19/1 -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8A674C" w:rsidRDefault="008A674C" w:rsidP="008A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74C" w:rsidRDefault="008A674C" w:rsidP="008A674C">
      <w:pPr>
        <w:tabs>
          <w:tab w:val="left" w:pos="72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      опубликовании    </w:t>
      </w:r>
      <w:proofErr w:type="gramStart"/>
      <w:r>
        <w:rPr>
          <w:rFonts w:ascii="Times New Roman" w:hAnsi="Times New Roman"/>
          <w:sz w:val="28"/>
          <w:szCs w:val="28"/>
        </w:rPr>
        <w:t>ежеквартальной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инфор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674C" w:rsidRDefault="008A674C" w:rsidP="008A674C">
      <w:pPr>
        <w:tabs>
          <w:tab w:val="left" w:pos="72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     о        численности           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674C" w:rsidRDefault="008A674C" w:rsidP="008A674C">
      <w:pPr>
        <w:tabs>
          <w:tab w:val="left" w:pos="72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служащих      органа      местного    самоуправления </w:t>
      </w:r>
    </w:p>
    <w:p w:rsidR="008A674C" w:rsidRDefault="008A674C" w:rsidP="008A674C">
      <w:pPr>
        <w:tabs>
          <w:tab w:val="left" w:pos="72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образования     Мирошкинский</w:t>
      </w:r>
    </w:p>
    <w:p w:rsidR="008A674C" w:rsidRDefault="008A674C" w:rsidP="008A674C">
      <w:pPr>
        <w:tabs>
          <w:tab w:val="left" w:pos="72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  Первомайского    района  </w:t>
      </w:r>
      <w:proofErr w:type="gramStart"/>
      <w:r>
        <w:rPr>
          <w:rFonts w:ascii="Times New Roman" w:hAnsi="Times New Roman"/>
          <w:sz w:val="28"/>
          <w:szCs w:val="28"/>
        </w:rPr>
        <w:t>Оренбургской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674C" w:rsidRDefault="008A674C" w:rsidP="008A674C">
      <w:pPr>
        <w:tabs>
          <w:tab w:val="left" w:pos="72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и  работников муниципальных учреждений </w:t>
      </w:r>
    </w:p>
    <w:p w:rsidR="008A674C" w:rsidRDefault="008A674C" w:rsidP="008A674C">
      <w:pPr>
        <w:tabs>
          <w:tab w:val="left" w:pos="72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указанием    фактических    затрат на их </w:t>
      </w:r>
      <w:proofErr w:type="gramStart"/>
      <w:r>
        <w:rPr>
          <w:rFonts w:ascii="Times New Roman" w:hAnsi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8A674C" w:rsidRDefault="008A674C" w:rsidP="008A674C">
      <w:pPr>
        <w:tabs>
          <w:tab w:val="left" w:pos="72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A674C" w:rsidRDefault="008A674C" w:rsidP="008A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A674C" w:rsidRDefault="008A674C" w:rsidP="008A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исполнения требований </w:t>
      </w:r>
      <w:hyperlink r:id="rId4" w:history="1">
        <w:r>
          <w:rPr>
            <w:rStyle w:val="a3"/>
            <w:rFonts w:ascii="Times New Roman" w:hAnsi="Times New Roman"/>
            <w:sz w:val="28"/>
            <w:u w:val="none"/>
          </w:rPr>
          <w:t>части 6 статьи 52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N 131-ФЗ "Об общих принципах организации местного самоуправления в Российской Федерации", Устава  муниципального образования Мирошкинский сельсовет Первомайского района Оренбургской области:</w:t>
      </w:r>
    </w:p>
    <w:p w:rsidR="008A674C" w:rsidRPr="008A674C" w:rsidRDefault="008A674C" w:rsidP="008A6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 Опубликовывать ежеквартальную </w:t>
      </w:r>
      <w:hyperlink r:id="rId5" w:history="1">
        <w:r>
          <w:rPr>
            <w:rStyle w:val="a3"/>
            <w:rFonts w:ascii="Times New Roman" w:hAnsi="Times New Roman"/>
            <w:sz w:val="28"/>
            <w:u w:val="none"/>
          </w:rPr>
          <w:t>информацию</w:t>
        </w:r>
      </w:hyperlink>
      <w:r>
        <w:rPr>
          <w:rFonts w:ascii="Times New Roman" w:hAnsi="Times New Roman"/>
          <w:sz w:val="28"/>
          <w:szCs w:val="24"/>
        </w:rPr>
        <w:t xml:space="preserve"> о численности муниципальных служащих органов местного самоуправления муниципального образования Мирошкинский сельсовет Первомайского района Оренбургской области и работников муниципальных учреждений с указанием фактических затрат с начислениями на их денежное содержание (далее - ежеквартальная информация) согласно приложению на информационных стендах:  администрации муниципального образования</w:t>
      </w:r>
      <w:r>
        <w:rPr>
          <w:rFonts w:ascii="Times New Roman" w:hAnsi="Times New Roman"/>
          <w:color w:val="000000"/>
          <w:spacing w:val="-2"/>
          <w:sz w:val="28"/>
          <w:szCs w:val="24"/>
        </w:rPr>
        <w:t xml:space="preserve"> Мирошкинский</w:t>
      </w:r>
      <w:r>
        <w:rPr>
          <w:rFonts w:ascii="Times New Roman" w:hAnsi="Times New Roman"/>
          <w:color w:val="000000"/>
          <w:sz w:val="28"/>
          <w:szCs w:val="24"/>
        </w:rPr>
        <w:t xml:space="preserve"> сельсовет  по адресу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>ирошкинский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ул.Центральная дом 31, </w:t>
      </w:r>
      <w:r w:rsidRPr="008A674C">
        <w:rPr>
          <w:rFonts w:ascii="Times New Roman" w:hAnsi="Times New Roman"/>
          <w:sz w:val="28"/>
          <w:szCs w:val="28"/>
        </w:rPr>
        <w:t>сельскохозяйственного производственного кооператива «</w:t>
      </w:r>
      <w:proofErr w:type="spellStart"/>
      <w:r w:rsidRPr="008A674C">
        <w:rPr>
          <w:rFonts w:ascii="Times New Roman" w:hAnsi="Times New Roman"/>
          <w:sz w:val="28"/>
          <w:szCs w:val="28"/>
        </w:rPr>
        <w:t>Мирошкин</w:t>
      </w:r>
      <w:proofErr w:type="spellEnd"/>
      <w:r w:rsidRPr="008A674C">
        <w:rPr>
          <w:rFonts w:ascii="Times New Roman" w:hAnsi="Times New Roman"/>
          <w:sz w:val="28"/>
          <w:szCs w:val="28"/>
        </w:rPr>
        <w:t xml:space="preserve">» по адресу село </w:t>
      </w:r>
      <w:proofErr w:type="spellStart"/>
      <w:r w:rsidRPr="008A674C">
        <w:rPr>
          <w:rFonts w:ascii="Times New Roman" w:hAnsi="Times New Roman"/>
          <w:sz w:val="28"/>
          <w:szCs w:val="28"/>
        </w:rPr>
        <w:t>Мирошкино</w:t>
      </w:r>
      <w:proofErr w:type="spellEnd"/>
      <w:r w:rsidRPr="008A674C">
        <w:rPr>
          <w:rFonts w:ascii="Times New Roman" w:hAnsi="Times New Roman"/>
          <w:sz w:val="28"/>
          <w:szCs w:val="28"/>
        </w:rPr>
        <w:t xml:space="preserve">, улица Центральная, 46; в здании  сельского клуба посёлок </w:t>
      </w:r>
      <w:proofErr w:type="spellStart"/>
      <w:r w:rsidRPr="008A674C">
        <w:rPr>
          <w:rFonts w:ascii="Times New Roman" w:hAnsi="Times New Roman"/>
          <w:sz w:val="28"/>
          <w:szCs w:val="28"/>
        </w:rPr>
        <w:t>Малочаганск</w:t>
      </w:r>
      <w:proofErr w:type="spellEnd"/>
      <w:r w:rsidRPr="008A674C">
        <w:rPr>
          <w:rFonts w:ascii="Times New Roman" w:hAnsi="Times New Roman"/>
          <w:sz w:val="28"/>
          <w:szCs w:val="28"/>
        </w:rPr>
        <w:t xml:space="preserve"> по адресу  посёлок </w:t>
      </w:r>
      <w:proofErr w:type="spellStart"/>
      <w:r w:rsidRPr="008A674C">
        <w:rPr>
          <w:rFonts w:ascii="Times New Roman" w:hAnsi="Times New Roman"/>
          <w:sz w:val="28"/>
          <w:szCs w:val="28"/>
        </w:rPr>
        <w:t>Малочаганск</w:t>
      </w:r>
      <w:proofErr w:type="spellEnd"/>
      <w:r w:rsidRPr="008A674C">
        <w:rPr>
          <w:rFonts w:ascii="Times New Roman" w:hAnsi="Times New Roman"/>
          <w:sz w:val="28"/>
          <w:szCs w:val="28"/>
        </w:rPr>
        <w:t xml:space="preserve">, улица Мирная, 5 и подлежит размещению в информационно-телекоммуникационной сети Интернет на </w:t>
      </w:r>
      <w:hyperlink r:id="rId6" w:history="1">
        <w:r w:rsidRPr="008A674C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8A674C"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8A674C" w:rsidRDefault="008A674C" w:rsidP="008A6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срок опубликования ежеквартальной информации до 30 числа месяца, следующего за отчетным кварталом.</w:t>
      </w:r>
    </w:p>
    <w:p w:rsidR="008A674C" w:rsidRDefault="008A674C" w:rsidP="008A67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Назначить  Никишину Е.С., специалиста 1 категории администрации муниципального образования Мирошкинский сельсовет, ответственной за опубликование ежеквартальной информации.</w:t>
      </w:r>
    </w:p>
    <w:p w:rsidR="008A674C" w:rsidRDefault="008A674C" w:rsidP="008A67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4.Поручить Семеновой А.Н.  специалисту 2 категории  администрации  муниципального образования Мирошкинский сельсовет до 20 числа месяца, следующего за отчетным кварталом, направлять ответственному за </w:t>
      </w:r>
      <w:r>
        <w:rPr>
          <w:rFonts w:ascii="Times New Roman" w:hAnsi="Times New Roman"/>
          <w:sz w:val="28"/>
          <w:szCs w:val="28"/>
        </w:rPr>
        <w:lastRenderedPageBreak/>
        <w:t>опубликование ежеквартальную информацию о фактических затратах на денежное содержание муниципальных служащих,  администрации муниципального образования Мирошкинский сельсовет</w:t>
      </w:r>
    </w:p>
    <w:p w:rsidR="008A674C" w:rsidRDefault="008A674C" w:rsidP="008A67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8A674C" w:rsidRPr="008A674C" w:rsidRDefault="008A674C" w:rsidP="008A6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Настоящее распоряжение вступает в силу со дня  его подписания  и подлежит обнародованию </w:t>
      </w:r>
      <w:r>
        <w:rPr>
          <w:rFonts w:ascii="Times New Roman" w:hAnsi="Times New Roman"/>
          <w:sz w:val="28"/>
          <w:szCs w:val="24"/>
        </w:rPr>
        <w:t>на информационных стендах:  администрации муниципального образования</w:t>
      </w:r>
      <w:r>
        <w:rPr>
          <w:rFonts w:ascii="Times New Roman" w:hAnsi="Times New Roman"/>
          <w:color w:val="000000"/>
          <w:spacing w:val="-2"/>
          <w:sz w:val="28"/>
          <w:szCs w:val="24"/>
        </w:rPr>
        <w:t xml:space="preserve"> Мирошкинский</w:t>
      </w:r>
      <w:r>
        <w:rPr>
          <w:rFonts w:ascii="Times New Roman" w:hAnsi="Times New Roman"/>
          <w:color w:val="000000"/>
          <w:sz w:val="28"/>
          <w:szCs w:val="24"/>
        </w:rPr>
        <w:t xml:space="preserve"> сельсовет  по адресу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>ирошкинский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ул.Центральная дом 31, </w:t>
      </w:r>
      <w:r w:rsidRPr="008A674C">
        <w:rPr>
          <w:rFonts w:ascii="Times New Roman" w:hAnsi="Times New Roman"/>
          <w:sz w:val="28"/>
          <w:szCs w:val="28"/>
        </w:rPr>
        <w:t>сельскохозяйственного производственного кооператива «</w:t>
      </w:r>
      <w:proofErr w:type="spellStart"/>
      <w:r w:rsidRPr="008A674C">
        <w:rPr>
          <w:rFonts w:ascii="Times New Roman" w:hAnsi="Times New Roman"/>
          <w:sz w:val="28"/>
          <w:szCs w:val="28"/>
        </w:rPr>
        <w:t>Мирошкин</w:t>
      </w:r>
      <w:proofErr w:type="spellEnd"/>
      <w:r w:rsidRPr="008A674C">
        <w:rPr>
          <w:rFonts w:ascii="Times New Roman" w:hAnsi="Times New Roman"/>
          <w:sz w:val="28"/>
          <w:szCs w:val="28"/>
        </w:rPr>
        <w:t xml:space="preserve">» по адресу село </w:t>
      </w:r>
      <w:proofErr w:type="spellStart"/>
      <w:r w:rsidRPr="008A674C">
        <w:rPr>
          <w:rFonts w:ascii="Times New Roman" w:hAnsi="Times New Roman"/>
          <w:sz w:val="28"/>
          <w:szCs w:val="28"/>
        </w:rPr>
        <w:t>Мирошкино</w:t>
      </w:r>
      <w:proofErr w:type="spellEnd"/>
      <w:r w:rsidRPr="008A674C">
        <w:rPr>
          <w:rFonts w:ascii="Times New Roman" w:hAnsi="Times New Roman"/>
          <w:sz w:val="28"/>
          <w:szCs w:val="28"/>
        </w:rPr>
        <w:t xml:space="preserve">, улица Центральная, 46; в здании  сельского клуба посёлок </w:t>
      </w:r>
      <w:proofErr w:type="spellStart"/>
      <w:r w:rsidRPr="008A674C">
        <w:rPr>
          <w:rFonts w:ascii="Times New Roman" w:hAnsi="Times New Roman"/>
          <w:sz w:val="28"/>
          <w:szCs w:val="28"/>
        </w:rPr>
        <w:t>Малочаганск</w:t>
      </w:r>
      <w:proofErr w:type="spellEnd"/>
      <w:r w:rsidRPr="008A674C">
        <w:rPr>
          <w:rFonts w:ascii="Times New Roman" w:hAnsi="Times New Roman"/>
          <w:sz w:val="28"/>
          <w:szCs w:val="28"/>
        </w:rPr>
        <w:t xml:space="preserve"> по адресу  посёлок </w:t>
      </w:r>
      <w:proofErr w:type="spellStart"/>
      <w:r w:rsidRPr="008A674C">
        <w:rPr>
          <w:rFonts w:ascii="Times New Roman" w:hAnsi="Times New Roman"/>
          <w:sz w:val="28"/>
          <w:szCs w:val="28"/>
        </w:rPr>
        <w:t>Малочаганск</w:t>
      </w:r>
      <w:proofErr w:type="spellEnd"/>
      <w:r w:rsidRPr="008A674C">
        <w:rPr>
          <w:rFonts w:ascii="Times New Roman" w:hAnsi="Times New Roman"/>
          <w:sz w:val="28"/>
          <w:szCs w:val="28"/>
        </w:rPr>
        <w:t xml:space="preserve">, улица Мирная, 5 и подлежит размещению в информационно-телекоммуникационной сети Интернет на </w:t>
      </w:r>
      <w:hyperlink r:id="rId7" w:history="1">
        <w:r w:rsidRPr="008A674C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8A674C"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район</w:t>
      </w:r>
      <w:r>
        <w:rPr>
          <w:rFonts w:ascii="Times New Roman" w:hAnsi="Times New Roman"/>
          <w:sz w:val="28"/>
          <w:szCs w:val="28"/>
        </w:rPr>
        <w:t xml:space="preserve"> и распространяет своё действие на правоотношения, возникшие с 01.01.2013. </w:t>
      </w:r>
    </w:p>
    <w:p w:rsidR="008A674C" w:rsidRDefault="008A674C" w:rsidP="008A6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сельсовет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С.Ю.Слатенков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организационный отдел администрации Первомайского отдела, прокуратуру района</w:t>
      </w:r>
    </w:p>
    <w:p w:rsidR="008A674C" w:rsidRDefault="008A674C" w:rsidP="008A6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Приложение </w:t>
      </w:r>
    </w:p>
    <w:p w:rsidR="008A674C" w:rsidRDefault="008A674C" w:rsidP="008A6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A674C" w:rsidRDefault="008A674C" w:rsidP="008A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8A674C" w:rsidRDefault="008A674C" w:rsidP="008A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Мирошкинский сельсовет</w:t>
      </w:r>
    </w:p>
    <w:p w:rsidR="008A674C" w:rsidRDefault="008A674C" w:rsidP="008A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8A674C" w:rsidRDefault="008A674C" w:rsidP="008A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Оренбургской области</w:t>
      </w:r>
    </w:p>
    <w:p w:rsidR="008A674C" w:rsidRDefault="008A674C" w:rsidP="008A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 03.10.2013  № 19/1–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</w:p>
    <w:p w:rsidR="008A674C" w:rsidRDefault="008A674C" w:rsidP="008A6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A674C" w:rsidRDefault="008A674C" w:rsidP="008A674C">
      <w:pPr>
        <w:tabs>
          <w:tab w:val="left" w:pos="720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Ежеквартальная информация</w:t>
      </w:r>
    </w:p>
    <w:p w:rsidR="008A674C" w:rsidRDefault="008A674C" w:rsidP="008A674C">
      <w:pPr>
        <w:tabs>
          <w:tab w:val="left" w:pos="720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численности муниципальных служащих орган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ов местного самоуправления муниципального образования Мирошкинский сельсовет  и  работников муниципальных учреждений с указанием фактических затрат на их денежное  содержание</w:t>
      </w:r>
    </w:p>
    <w:p w:rsidR="008A674C" w:rsidRDefault="008A674C" w:rsidP="008A674C">
      <w:pPr>
        <w:tabs>
          <w:tab w:val="left" w:pos="720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20"/>
        <w:gridCol w:w="1683"/>
        <w:gridCol w:w="2393"/>
      </w:tblGrid>
      <w:tr w:rsidR="008A674C" w:rsidTr="008A67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денежное содержание (за  1,2,3,4 квартала),</w:t>
            </w:r>
          </w:p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A674C" w:rsidTr="008A67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 w:rsidP="008A674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Мирошкинский сельсовет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4C" w:rsidTr="008A67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 w:rsidP="008A674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 администрации муниципального образования Мирошкинский сельсовет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4C" w:rsidTr="008A67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Аварийная служба</w:t>
            </w:r>
          </w:p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4C" w:rsidTr="008A67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 w:rsidP="008A674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«Одуванчик»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4C" w:rsidTr="008A67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4C" w:rsidRDefault="008A674C" w:rsidP="008A674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4C" w:rsidRDefault="008A674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74C" w:rsidRDefault="008A674C" w:rsidP="008A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A674C" w:rsidRDefault="008A674C" w:rsidP="008A6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674C" w:rsidRDefault="008A674C" w:rsidP="008A6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4C" w:rsidRDefault="008A674C" w:rsidP="008A67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8A674C" w:rsidRDefault="008A674C" w:rsidP="008A674C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4C"/>
    <w:rsid w:val="00495FF3"/>
    <w:rsid w:val="00506F9D"/>
    <w:rsid w:val="005121A3"/>
    <w:rsid w:val="00721B76"/>
    <w:rsid w:val="007C780E"/>
    <w:rsid w:val="008A674C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009202.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consultantplus://offline/main?base=RLAW154;n=30275;fld=134;dst=100018" TargetMode="External"/><Relationship Id="rId4" Type="http://schemas.openxmlformats.org/officeDocument/2006/relationships/hyperlink" Target="consultantplus://offline/main?base=LAW;n=111900;fld=134;dst=1006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2017-04-18T12:34:00Z</dcterms:created>
  <dcterms:modified xsi:type="dcterms:W3CDTF">2017-04-18T12:44:00Z</dcterms:modified>
</cp:coreProperties>
</file>