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D9" w:rsidRPr="00773DCD" w:rsidRDefault="006760D9" w:rsidP="00676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0D9" w:rsidRPr="00773DCD" w:rsidRDefault="006760D9" w:rsidP="0067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760D9" w:rsidRPr="00773DCD" w:rsidRDefault="006760D9" w:rsidP="0067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6760D9" w:rsidRPr="00773DCD" w:rsidRDefault="006760D9" w:rsidP="0067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6760D9" w:rsidRPr="00773DCD" w:rsidRDefault="006760D9" w:rsidP="006760D9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3DC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6760D9" w:rsidRPr="00773DCD" w:rsidRDefault="006760D9" w:rsidP="0067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0D9" w:rsidRPr="00773DCD" w:rsidRDefault="006760D9" w:rsidP="006760D9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773DC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ПОСТАНОВЛЕНИЕ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07.02.2024       №12-п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внесения изменений в Генеральный план 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Pr="00FD2749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749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Мирошкинский сельсовет Первомайского района Оренбургской области:</w:t>
      </w:r>
    </w:p>
    <w:p w:rsidR="006760D9" w:rsidRPr="00FD2749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749">
        <w:rPr>
          <w:rFonts w:ascii="Times New Roman" w:hAnsi="Times New Roman" w:cs="Times New Roman"/>
          <w:sz w:val="28"/>
          <w:szCs w:val="28"/>
          <w:lang w:eastAsia="ru-RU"/>
        </w:rPr>
        <w:t xml:space="preserve">1.Приступить к подготовке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в </w:t>
      </w:r>
      <w:r w:rsidRPr="00FD2749">
        <w:rPr>
          <w:rFonts w:ascii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D2749">
        <w:rPr>
          <w:rFonts w:ascii="Times New Roman" w:hAnsi="Times New Roman" w:cs="Times New Roman"/>
          <w:sz w:val="28"/>
          <w:szCs w:val="28"/>
          <w:lang w:eastAsia="ru-RU"/>
        </w:rPr>
        <w:t xml:space="preserve"> план муниципального образования Мирошкинский сельсовет Первомайского района Оренбургской области в порядке, предусмотренном Градостроительным кодексом Российской Федерации.</w:t>
      </w:r>
    </w:p>
    <w:p w:rsidR="006760D9" w:rsidRPr="00FD2749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749">
        <w:rPr>
          <w:rFonts w:ascii="Times New Roman" w:hAnsi="Times New Roman" w:cs="Times New Roman"/>
          <w:sz w:val="28"/>
          <w:szCs w:val="28"/>
          <w:lang w:eastAsia="ru-RU"/>
        </w:rPr>
        <w:t xml:space="preserve">2.Финансирование работ по внесению изменений в Генеральный план муниципального образования Мирошкинский сельсовет Первомайского района Оренбургской области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FD27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0D9" w:rsidRPr="00047C81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2749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Pr="0004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</w:t>
      </w:r>
      <w:r w:rsidRPr="00FD27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Мирошкинский сельсовет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60D9" w:rsidRPr="00FD2749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749">
        <w:rPr>
          <w:rFonts w:ascii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760D9" w:rsidRPr="00FD2749" w:rsidRDefault="006760D9" w:rsidP="006760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D9" w:rsidRDefault="006760D9" w:rsidP="0067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ООО «Региональная Градостроительная Компания», прокуратуре</w:t>
      </w:r>
    </w:p>
    <w:p w:rsidR="006760D9" w:rsidRDefault="006760D9" w:rsidP="00676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89" w:rsidRDefault="002E5689">
      <w:bookmarkStart w:id="0" w:name="_GoBack"/>
      <w:bookmarkEnd w:id="0"/>
    </w:p>
    <w:sectPr w:rsidR="002E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4"/>
    <w:rsid w:val="002E5689"/>
    <w:rsid w:val="006760D9"/>
    <w:rsid w:val="009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A8C4"/>
  <w15:chartTrackingRefBased/>
  <w15:docId w15:val="{68842251-0166-4210-A9BA-42C984D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0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7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2024-02-12T04:58:00Z</dcterms:created>
  <dcterms:modified xsi:type="dcterms:W3CDTF">2024-02-12T04:58:00Z</dcterms:modified>
</cp:coreProperties>
</file>