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СОВЕТ ДЕПУТАТОВ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МИРОШКИНСКИЙ СЕЛЬСОВЕТ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ОРЕНБУРГСКОЙ ОБЛАСТИ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четвертый созыв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B3C58" w:rsidRDefault="00BB3C58" w:rsidP="00BB3C58">
      <w:pPr>
        <w:tabs>
          <w:tab w:val="center" w:pos="4677"/>
          <w:tab w:val="left" w:pos="7095"/>
        </w:tabs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BB3C58" w:rsidRDefault="00BB3C58" w:rsidP="00BB3C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14.07.2023                                                                          № 137</w:t>
      </w: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12 «О  земельном налоге»</w:t>
      </w: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B3C58" w:rsidRDefault="00BB3C58" w:rsidP="00BB3C5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B3C58" w:rsidRDefault="00BB3C58" w:rsidP="00BB3C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BB3C58" w:rsidRDefault="00BB3C58" w:rsidP="00BB3C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(в редакции решений Совета депутатов муниципального образования Мирошкинский сельсовет от 30.05.2017 №83, от 15.11.2017 №102, от 30.03.2018 №114, от 27.11.2018 №135, от 28.11.2019 №179, от 16.11.2021 №59, от 18.10.2022 №99)   следующие изменения: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1.1. В подпункте 3.2 пункта 3 слова «1 февраля» заменить словами «28 февраля».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Абзац второй подпункта 3.3 пункта 3 изложить в следующей редакции: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«Отчетным периодом для налогоплательщиков-организаций признаются первый квартал, второй квартал и третий квартал календарного года.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>
        <w:rPr>
          <w:rFonts w:ascii="Arial" w:hAnsi="Arial" w:cs="Arial"/>
        </w:rPr>
        <w:t xml:space="preserve"> Настоящее решение вступает в силу </w:t>
      </w:r>
      <w:r>
        <w:rPr>
          <w:rFonts w:ascii="Arial" w:eastAsiaTheme="minorHAnsi" w:hAnsi="Arial" w:cs="Arial"/>
          <w:lang w:eastAsia="en-US"/>
        </w:rPr>
        <w:t xml:space="preserve">со дня его официального опубликования </w:t>
      </w:r>
      <w:r>
        <w:rPr>
          <w:rFonts w:ascii="Arial" w:hAnsi="Arial" w:cs="Arial"/>
        </w:rPr>
        <w:t>в общественно-политической газете Первомайского района Оренбургской области «Причаганье» и распространяется на правоотношения, возникшие с 01.01.2023</w:t>
      </w:r>
      <w:r>
        <w:rPr>
          <w:rFonts w:ascii="Arial" w:eastAsiaTheme="minorHAnsi" w:hAnsi="Arial" w:cs="Arial"/>
          <w:lang w:eastAsia="en-US"/>
        </w:rPr>
        <w:t>.</w:t>
      </w:r>
    </w:p>
    <w:p w:rsidR="00BB3C58" w:rsidRDefault="00BB3C58" w:rsidP="00BB3C58">
      <w:pPr>
        <w:pStyle w:val="a4"/>
        <w:ind w:firstLine="567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муниципального хозяйства.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B3C58" w:rsidRDefault="00BB3C58" w:rsidP="00BB3C58">
      <w:pPr>
        <w:ind w:firstLine="540"/>
        <w:jc w:val="both"/>
        <w:rPr>
          <w:rFonts w:ascii="Arial" w:hAnsi="Arial" w:cs="Arial"/>
        </w:rPr>
      </w:pP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Председатель Совета депутатов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Мирошкинский сельсовет                                                                    А.В.Михайлов</w:t>
      </w: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B3C58" w:rsidRDefault="00BB3C58" w:rsidP="00BB3C5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B3C58" w:rsidRDefault="00BB3C58" w:rsidP="00BB3C58">
      <w:pPr>
        <w:tabs>
          <w:tab w:val="left" w:pos="7320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муниципального образования</w:t>
      </w:r>
      <w:r>
        <w:rPr>
          <w:rFonts w:ascii="Arial" w:eastAsiaTheme="minorHAnsi" w:hAnsi="Arial" w:cs="Arial"/>
          <w:lang w:eastAsia="en-US"/>
        </w:rPr>
        <w:tab/>
        <w:t xml:space="preserve">       </w:t>
      </w:r>
    </w:p>
    <w:p w:rsidR="00BB3C58" w:rsidRDefault="00BB3C58" w:rsidP="00BB3C58">
      <w:pPr>
        <w:tabs>
          <w:tab w:val="left" w:pos="7320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Мирошкинский сельсовет                                   </w:t>
      </w:r>
      <w:r>
        <w:rPr>
          <w:rFonts w:ascii="Arial" w:eastAsiaTheme="minorHAnsi" w:hAnsi="Arial" w:cs="Arial"/>
          <w:lang w:eastAsia="en-US"/>
        </w:rPr>
        <w:tab/>
        <w:t xml:space="preserve">       А.Ф.Кузнецов</w:t>
      </w:r>
    </w:p>
    <w:p w:rsidR="00BB3C58" w:rsidRDefault="00BB3C58" w:rsidP="00BB3C58">
      <w:pPr>
        <w:ind w:firstLine="540"/>
        <w:jc w:val="both"/>
        <w:rPr>
          <w:rFonts w:ascii="Arial" w:hAnsi="Arial" w:cs="Arial"/>
        </w:rPr>
      </w:pPr>
    </w:p>
    <w:p w:rsidR="00BB3C58" w:rsidRDefault="00BB3C58" w:rsidP="00BB3C58">
      <w:pPr>
        <w:rPr>
          <w:rFonts w:ascii="Calibri" w:hAnsi="Calibri"/>
          <w:sz w:val="22"/>
          <w:szCs w:val="22"/>
        </w:rPr>
      </w:pPr>
    </w:p>
    <w:p w:rsidR="00BB3C58" w:rsidRDefault="00BB3C58" w:rsidP="00BB3C58"/>
    <w:p w:rsidR="00BB3C58" w:rsidRDefault="00BB3C58" w:rsidP="00BB3C58"/>
    <w:p w:rsidR="00A245EC" w:rsidRDefault="00A245EC">
      <w:bookmarkStart w:id="0" w:name="_GoBack"/>
      <w:bookmarkEnd w:id="0"/>
    </w:p>
    <w:sectPr w:rsidR="00A2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F"/>
    <w:rsid w:val="0066307F"/>
    <w:rsid w:val="00A245EC"/>
    <w:rsid w:val="00B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39A2-68E7-4011-8281-857FCDB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B3C5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BB3C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2023-07-19T06:54:00Z</dcterms:created>
  <dcterms:modified xsi:type="dcterms:W3CDTF">2023-07-19T06:54:00Z</dcterms:modified>
</cp:coreProperties>
</file>