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BD38" w14:textId="77777777" w:rsidR="003F1923" w:rsidRPr="003F1923" w:rsidRDefault="003F1923" w:rsidP="003F1923">
      <w:pPr>
        <w:pBdr>
          <w:bottom w:val="single" w:sz="24" w:space="0" w:color="2F5C93"/>
        </w:pBdr>
        <w:shd w:val="clear" w:color="auto" w:fill="FFFFFF"/>
        <w:spacing w:before="150" w:after="150" w:line="240" w:lineRule="auto"/>
        <w:textAlignment w:val="top"/>
        <w:outlineLvl w:val="0"/>
        <w:rPr>
          <w:rFonts w:ascii="PT Sans" w:eastAsia="Times New Roman" w:hAnsi="PT Sans" w:cs="Times New Roman"/>
          <w:b/>
          <w:bCs/>
          <w:color w:val="000000"/>
          <w:kern w:val="36"/>
          <w:sz w:val="54"/>
          <w:szCs w:val="54"/>
          <w:lang w:eastAsia="ru-RU"/>
        </w:rPr>
      </w:pPr>
      <w:r w:rsidRPr="003F1923">
        <w:rPr>
          <w:rFonts w:ascii="PT Sans" w:eastAsia="Times New Roman" w:hAnsi="PT Sans" w:cs="Times New Roman"/>
          <w:b/>
          <w:bCs/>
          <w:color w:val="000000"/>
          <w:kern w:val="36"/>
          <w:sz w:val="54"/>
          <w:szCs w:val="54"/>
          <w:lang w:eastAsia="ru-RU"/>
        </w:rPr>
        <w:t>Правила поведения людей на водных объектах в зимний период</w:t>
      </w:r>
    </w:p>
    <w:p w14:paraId="1C5AE922" w14:textId="77777777" w:rsidR="003F1923" w:rsidRPr="003F1923" w:rsidRDefault="003F1923" w:rsidP="003F1923">
      <w:pPr>
        <w:shd w:val="clear" w:color="auto" w:fill="FFFFFF"/>
        <w:spacing w:after="0"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noProof/>
          <w:color w:val="2F5C93"/>
          <w:sz w:val="24"/>
          <w:szCs w:val="24"/>
          <w:lang w:eastAsia="ru-RU"/>
        </w:rPr>
        <w:drawing>
          <wp:inline distT="0" distB="0" distL="0" distR="0" wp14:anchorId="494FEB9D" wp14:editId="1A0EB8C2">
            <wp:extent cx="8572500" cy="6419850"/>
            <wp:effectExtent l="0" t="0" r="0" b="0"/>
            <wp:docPr id="2" name="Рисунок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6419850"/>
                    </a:xfrm>
                    <a:prstGeom prst="rect">
                      <a:avLst/>
                    </a:prstGeom>
                    <a:noFill/>
                    <a:ln>
                      <a:noFill/>
                    </a:ln>
                  </pic:spPr>
                </pic:pic>
              </a:graphicData>
            </a:graphic>
          </wp:inline>
        </w:drawing>
      </w:r>
    </w:p>
    <w:p w14:paraId="66AE8462" w14:textId="77777777" w:rsidR="003F1923" w:rsidRPr="003F1923" w:rsidRDefault="003F1923" w:rsidP="003F1923">
      <w:pPr>
        <w:shd w:val="clear" w:color="auto" w:fill="FFFFFF"/>
        <w:spacing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w:t>
      </w:r>
    </w:p>
    <w:p w14:paraId="501984EF"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14:paraId="4A9F4B29" w14:textId="34E8DBA8"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p>
    <w:p w14:paraId="5C132FCC"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Следует знать, что:</w:t>
      </w:r>
    </w:p>
    <w:p w14:paraId="671D7F05" w14:textId="77777777" w:rsidR="003F1923" w:rsidRPr="003F1923" w:rsidRDefault="003F1923" w:rsidP="003F1923">
      <w:pPr>
        <w:numPr>
          <w:ilvl w:val="0"/>
          <w:numId w:val="1"/>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Безопасным для человека считается лёд толщиною не менее 10 сантиметров в пресной воде и 15 сантиметров в солёной воде.</w:t>
      </w:r>
    </w:p>
    <w:p w14:paraId="719EE1D1" w14:textId="77777777" w:rsidR="003F1923" w:rsidRPr="003F1923" w:rsidRDefault="003F1923" w:rsidP="003F1923">
      <w:pPr>
        <w:numPr>
          <w:ilvl w:val="0"/>
          <w:numId w:val="1"/>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14:paraId="774A0A8E" w14:textId="77777777" w:rsidR="003F1923" w:rsidRPr="003F1923" w:rsidRDefault="003F1923" w:rsidP="003F1923">
      <w:pPr>
        <w:numPr>
          <w:ilvl w:val="0"/>
          <w:numId w:val="1"/>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Если температура воздуха выше 0 градусов держится более трех дней подряд, то прочность льда снижается на 25 %.</w:t>
      </w:r>
    </w:p>
    <w:p w14:paraId="6E83DEB2" w14:textId="77777777" w:rsidR="003F1923" w:rsidRPr="003F1923" w:rsidRDefault="003F1923" w:rsidP="003F1923">
      <w:pPr>
        <w:numPr>
          <w:ilvl w:val="0"/>
          <w:numId w:val="1"/>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14:paraId="54034F45"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Необходимо выполнять следующие действия при проваливании под лёд:</w:t>
      </w:r>
    </w:p>
    <w:p w14:paraId="1E04E69B" w14:textId="77777777" w:rsidR="003F1923" w:rsidRPr="003F1923" w:rsidRDefault="003F1923" w:rsidP="003F1923">
      <w:pPr>
        <w:numPr>
          <w:ilvl w:val="0"/>
          <w:numId w:val="2"/>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Позвать на помощь.</w:t>
      </w:r>
    </w:p>
    <w:p w14:paraId="3D0F884C" w14:textId="77777777" w:rsidR="003F1923" w:rsidRPr="003F1923" w:rsidRDefault="003F1923" w:rsidP="003F1923">
      <w:pPr>
        <w:numPr>
          <w:ilvl w:val="0"/>
          <w:numId w:val="2"/>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Не паниковать, не делать резких движений, стабилизировать дыхание.</w:t>
      </w:r>
    </w:p>
    <w:p w14:paraId="17ECAA19" w14:textId="77777777" w:rsidR="003F1923" w:rsidRPr="003F1923" w:rsidRDefault="003F1923" w:rsidP="003F1923">
      <w:pPr>
        <w:numPr>
          <w:ilvl w:val="0"/>
          <w:numId w:val="2"/>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Раскинуть руки в стороны и постараться зацепиться за кромку льда, придав телу горизонтальное положение по направлению течения.</w:t>
      </w:r>
    </w:p>
    <w:p w14:paraId="6D46366E" w14:textId="77777777" w:rsidR="003F1923" w:rsidRPr="003F1923" w:rsidRDefault="003F1923" w:rsidP="003F1923">
      <w:pPr>
        <w:numPr>
          <w:ilvl w:val="0"/>
          <w:numId w:val="2"/>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Попытаться осторожно налечь грудью на край льда и забросить одну, а потом и другую ноги на лёд.</w:t>
      </w:r>
    </w:p>
    <w:p w14:paraId="39A30063" w14:textId="77777777" w:rsidR="003F1923" w:rsidRPr="003F1923" w:rsidRDefault="003F1923" w:rsidP="003F1923">
      <w:pPr>
        <w:numPr>
          <w:ilvl w:val="0"/>
          <w:numId w:val="2"/>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14:paraId="3D52BB7E" w14:textId="77777777" w:rsidR="003F1923" w:rsidRPr="003F1923" w:rsidRDefault="003F1923" w:rsidP="003F1923">
      <w:pPr>
        <w:numPr>
          <w:ilvl w:val="0"/>
          <w:numId w:val="2"/>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Доставить пострадавшего в тёплое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14:paraId="29EFAF56"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Необходимо строго соблюдать меры безопасности на водных объектах в осенне-зимний период, так как это является главным условием предотвращения несчастных случаев на осеннем льду.</w:t>
      </w:r>
    </w:p>
    <w:p w14:paraId="6B26328F"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lastRenderedPageBreak/>
        <w:br/>
        <w:t>Инструкция по правилам безопасного поведения на водоёмах в осенне-зимний и весенний периоды Безопасность на льду</w:t>
      </w:r>
    </w:p>
    <w:p w14:paraId="336E7A42"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1. Лед зеленоватого оттенка, толщиной 7 см - безопасный, он выдерживает одного человека. </w:t>
      </w:r>
    </w:p>
    <w:p w14:paraId="3054F571"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2. Непрочный лёд - около стока воды (с фабрик, заводов). </w:t>
      </w:r>
    </w:p>
    <w:p w14:paraId="4658C41F"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3. Тонкий и рыхлый лёд - вблизи камыша, кустов, под сугробами. </w:t>
      </w:r>
    </w:p>
    <w:p w14:paraId="5668AB75"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4. Ненадёжный тонкий лёд - в местах, где бьют ключи, быстрое течение или там, где впадают в речку ручьи. </w:t>
      </w:r>
    </w:p>
    <w:p w14:paraId="08868B50"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5. Запрещается:</w:t>
      </w:r>
    </w:p>
    <w:p w14:paraId="2C9B2D71" w14:textId="77777777" w:rsidR="003F1923" w:rsidRPr="003F1923" w:rsidRDefault="003F1923" w:rsidP="003F1923">
      <w:pPr>
        <w:numPr>
          <w:ilvl w:val="0"/>
          <w:numId w:val="3"/>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Выходить по одному на неокрепший лед.</w:t>
      </w:r>
    </w:p>
    <w:p w14:paraId="582B166D" w14:textId="77777777" w:rsidR="003F1923" w:rsidRPr="003F1923" w:rsidRDefault="003F1923" w:rsidP="003F1923">
      <w:pPr>
        <w:numPr>
          <w:ilvl w:val="0"/>
          <w:numId w:val="3"/>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Собираться группой на небольшом участке льда.</w:t>
      </w:r>
    </w:p>
    <w:p w14:paraId="08082D4A" w14:textId="77777777" w:rsidR="003F1923" w:rsidRPr="003F1923" w:rsidRDefault="003F1923" w:rsidP="003F1923">
      <w:pPr>
        <w:numPr>
          <w:ilvl w:val="0"/>
          <w:numId w:val="3"/>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Проверять на прочность льда ударами ногой, клюшками.</w:t>
      </w:r>
    </w:p>
    <w:p w14:paraId="3CBE339E" w14:textId="77777777" w:rsidR="003F1923" w:rsidRPr="003F1923" w:rsidRDefault="003F1923" w:rsidP="003F1923">
      <w:pPr>
        <w:numPr>
          <w:ilvl w:val="0"/>
          <w:numId w:val="3"/>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Переходить водоем по неокрепшему льду друг за другом на небольшом расстоянии.</w:t>
      </w:r>
    </w:p>
    <w:p w14:paraId="67CF1607" w14:textId="77777777" w:rsidR="003F1923" w:rsidRPr="003F1923" w:rsidRDefault="003F1923" w:rsidP="003F1923">
      <w:pPr>
        <w:numPr>
          <w:ilvl w:val="0"/>
          <w:numId w:val="3"/>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Идти по льду, засунув руки в карманы. Нести за спиной прочно надетый рюкзак.</w:t>
      </w:r>
    </w:p>
    <w:p w14:paraId="0E8CFE63"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6. Можно и нужно:</w:t>
      </w:r>
    </w:p>
    <w:p w14:paraId="5207C866" w14:textId="77777777" w:rsidR="003F1923" w:rsidRPr="003F1923" w:rsidRDefault="003F1923" w:rsidP="003F1923">
      <w:pPr>
        <w:numPr>
          <w:ilvl w:val="0"/>
          <w:numId w:val="4"/>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Не рисковать! Если лед трескается и прогибается, остановиться немедленно и сойти со льда.</w:t>
      </w:r>
    </w:p>
    <w:p w14:paraId="0F9FBFE2" w14:textId="77777777" w:rsidR="003F1923" w:rsidRPr="003F1923" w:rsidRDefault="003F1923" w:rsidP="003F1923">
      <w:pPr>
        <w:numPr>
          <w:ilvl w:val="0"/>
          <w:numId w:val="4"/>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Удостовериться в прочности льда. Спросить разрешения перехода у взрослых.</w:t>
      </w:r>
    </w:p>
    <w:p w14:paraId="7E90F7DF" w14:textId="77777777" w:rsidR="003F1923" w:rsidRPr="003F1923" w:rsidRDefault="003F1923" w:rsidP="003F1923">
      <w:pPr>
        <w:numPr>
          <w:ilvl w:val="0"/>
          <w:numId w:val="4"/>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1A821DC0" w14:textId="77777777" w:rsidR="003F1923" w:rsidRPr="003F1923" w:rsidRDefault="003F1923" w:rsidP="003F1923">
      <w:pPr>
        <w:numPr>
          <w:ilvl w:val="0"/>
          <w:numId w:val="4"/>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14:paraId="0CBC0C6B" w14:textId="77777777" w:rsidR="003F1923" w:rsidRPr="003F1923" w:rsidRDefault="003F1923" w:rsidP="003F1923">
      <w:pPr>
        <w:numPr>
          <w:ilvl w:val="0"/>
          <w:numId w:val="4"/>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Площадки под снегом следует обойти.</w:t>
      </w:r>
    </w:p>
    <w:p w14:paraId="25352B28" w14:textId="77777777" w:rsidR="003F1923" w:rsidRPr="003F1923" w:rsidRDefault="003F1923" w:rsidP="003F1923">
      <w:pPr>
        <w:numPr>
          <w:ilvl w:val="0"/>
          <w:numId w:val="4"/>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lastRenderedPageBreak/>
        <w:t>При переходе водоёма группой необходимо соблюдать расстояние друг от друга (5 - 6 м).</w:t>
      </w:r>
    </w:p>
    <w:p w14:paraId="03C55F8C" w14:textId="77777777" w:rsidR="003F1923" w:rsidRPr="003F1923" w:rsidRDefault="003F1923" w:rsidP="003F1923">
      <w:pPr>
        <w:numPr>
          <w:ilvl w:val="0"/>
          <w:numId w:val="4"/>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Если есть рюкзак, повесьте его на одно плечо.</w:t>
      </w:r>
    </w:p>
    <w:p w14:paraId="45EF324F"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7. Если вы провалились под лед:</w:t>
      </w:r>
    </w:p>
    <w:p w14:paraId="0469E03D" w14:textId="77777777" w:rsidR="003F1923" w:rsidRPr="003F1923" w:rsidRDefault="003F1923" w:rsidP="003F1923">
      <w:pPr>
        <w:numPr>
          <w:ilvl w:val="0"/>
          <w:numId w:val="5"/>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Необходимо широко раскинуть руки по кромкам льда, удерживаться от погружения с головой;</w:t>
      </w:r>
    </w:p>
    <w:p w14:paraId="6CCC27F9" w14:textId="77777777" w:rsidR="003F1923" w:rsidRPr="003F1923" w:rsidRDefault="003F1923" w:rsidP="003F1923">
      <w:pPr>
        <w:numPr>
          <w:ilvl w:val="0"/>
          <w:numId w:val="5"/>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Переберитесь к тому краю полыньи, пролома, где течение не увлекает Вас под лёд.</w:t>
      </w:r>
    </w:p>
    <w:p w14:paraId="6F2674EA" w14:textId="77777777" w:rsidR="003F1923" w:rsidRPr="003F1923" w:rsidRDefault="003F1923" w:rsidP="003F1923">
      <w:pPr>
        <w:numPr>
          <w:ilvl w:val="0"/>
          <w:numId w:val="5"/>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Не паникуйте, старайтесь без резких движений выбираться на лёд, наползая грудью и поочерёдно вытаскивая на поверхность ноги, широко расставив их.</w:t>
      </w:r>
    </w:p>
    <w:p w14:paraId="31601FC8" w14:textId="77777777" w:rsidR="003F1923" w:rsidRPr="003F1923" w:rsidRDefault="003F1923" w:rsidP="003F1923">
      <w:pPr>
        <w:numPr>
          <w:ilvl w:val="0"/>
          <w:numId w:val="5"/>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Выбравшись из пролома, нужно откатиться и ползти в сторону, откуда вы пришли.</w:t>
      </w:r>
    </w:p>
    <w:p w14:paraId="4FB00F5A" w14:textId="77777777" w:rsidR="003F1923" w:rsidRPr="003F1923" w:rsidRDefault="003F1923" w:rsidP="003F1923">
      <w:pPr>
        <w:numPr>
          <w:ilvl w:val="0"/>
          <w:numId w:val="5"/>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Добравшись до берега, идите быстро домой, переоденьтесь в тёплую, сухую одежду выпейте горячий чай.</w:t>
      </w:r>
    </w:p>
    <w:p w14:paraId="3049C56A"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8. Если на ваших глазах провалился человек:</w:t>
      </w:r>
    </w:p>
    <w:p w14:paraId="1927458F" w14:textId="77777777" w:rsidR="003F1923" w:rsidRPr="003F1923" w:rsidRDefault="003F1923" w:rsidP="003F1923">
      <w:pPr>
        <w:numPr>
          <w:ilvl w:val="0"/>
          <w:numId w:val="6"/>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Немедленно крикните ему, что идете на помощь.</w:t>
      </w:r>
    </w:p>
    <w:p w14:paraId="12A42E75" w14:textId="77777777" w:rsidR="003F1923" w:rsidRPr="003F1923" w:rsidRDefault="003F1923" w:rsidP="003F1923">
      <w:pPr>
        <w:numPr>
          <w:ilvl w:val="0"/>
          <w:numId w:val="6"/>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Приближайтесь к полынье ползком, широко раскинув руки. Будет лучше, если подложите лыжи или фанеру, чтобы увеличить свою площадь опоры.</w:t>
      </w:r>
    </w:p>
    <w:p w14:paraId="3F96F820" w14:textId="77777777" w:rsidR="003F1923" w:rsidRPr="003F1923" w:rsidRDefault="003F1923" w:rsidP="003F1923">
      <w:pPr>
        <w:numPr>
          <w:ilvl w:val="0"/>
          <w:numId w:val="6"/>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14:paraId="1DB9B141" w14:textId="77777777" w:rsidR="003F1923" w:rsidRPr="003F1923" w:rsidRDefault="003F1923" w:rsidP="003F1923">
      <w:pPr>
        <w:numPr>
          <w:ilvl w:val="0"/>
          <w:numId w:val="6"/>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Велите провалившемуся человеку распластать руки по льду и работать ногами, чтобы удержаться на поверхности</w:t>
      </w:r>
    </w:p>
    <w:p w14:paraId="77D1C4FB" w14:textId="77777777" w:rsidR="003F1923" w:rsidRPr="003F1923" w:rsidRDefault="003F1923" w:rsidP="003F1923">
      <w:pPr>
        <w:numPr>
          <w:ilvl w:val="0"/>
          <w:numId w:val="6"/>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Опуститесь на колени или лягте у кромки льда и протяните человеку руку или какой-нибудь предмет (палку, веревку, одежду).</w:t>
      </w:r>
    </w:p>
    <w:p w14:paraId="457EBE21" w14:textId="77777777" w:rsidR="003F1923" w:rsidRPr="003F1923" w:rsidRDefault="003F1923" w:rsidP="003F1923">
      <w:pPr>
        <w:numPr>
          <w:ilvl w:val="0"/>
          <w:numId w:val="6"/>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Если нужно передвигаться по льду, ложитесь плашмя и медленно подползайте к человеку, пока он не ухватится за протянутый ему предмет .</w:t>
      </w:r>
    </w:p>
    <w:p w14:paraId="2A50D606" w14:textId="77777777" w:rsidR="003F1923" w:rsidRPr="003F1923" w:rsidRDefault="003F1923" w:rsidP="003F1923">
      <w:pPr>
        <w:numPr>
          <w:ilvl w:val="0"/>
          <w:numId w:val="6"/>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Вытащив человека из воды, положите его на лед плашмя, не позволяйте ему встать на ноги и идти по льду.</w:t>
      </w:r>
    </w:p>
    <w:p w14:paraId="7A2F7C71" w14:textId="77777777" w:rsidR="003F1923" w:rsidRPr="003F1923" w:rsidRDefault="003F1923" w:rsidP="003F1923">
      <w:pPr>
        <w:numPr>
          <w:ilvl w:val="0"/>
          <w:numId w:val="6"/>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lastRenderedPageBreak/>
        <w:t>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спасателя за лодыжки. Подав пострадавшему подручное средство, вытащите его на лёд и ползком двигайтесь от опасной зоны.</w:t>
      </w:r>
    </w:p>
    <w:p w14:paraId="0AC5FA35"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9. Когда обращаться к врачу:</w:t>
      </w:r>
    </w:p>
    <w:p w14:paraId="681C802B" w14:textId="77777777" w:rsidR="003F1923" w:rsidRPr="003F1923" w:rsidRDefault="003F1923" w:rsidP="003F1923">
      <w:pPr>
        <w:numPr>
          <w:ilvl w:val="0"/>
          <w:numId w:val="7"/>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Если человек провалился под лед, вызовите неотложную помощь как можно скорее.</w:t>
      </w:r>
    </w:p>
    <w:p w14:paraId="286DE550" w14:textId="77777777" w:rsidR="003F1923" w:rsidRPr="003F1923" w:rsidRDefault="003F1923" w:rsidP="003F1923">
      <w:pPr>
        <w:numPr>
          <w:ilvl w:val="0"/>
          <w:numId w:val="7"/>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14:paraId="1B02F2ED" w14:textId="77777777" w:rsidR="003F1923" w:rsidRPr="003F1923" w:rsidRDefault="003F1923" w:rsidP="003F1923">
      <w:pPr>
        <w:numPr>
          <w:ilvl w:val="0"/>
          <w:numId w:val="7"/>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В остальных случаях обратитесь к врачу в поликлинику.</w:t>
      </w:r>
    </w:p>
    <w:p w14:paraId="5B2E1ECD"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br/>
      </w:r>
      <w:r w:rsidRPr="003F1923">
        <w:rPr>
          <w:rFonts w:ascii="PT Sans" w:eastAsia="Times New Roman" w:hAnsi="PT Sans" w:cs="Times New Roman"/>
          <w:b/>
          <w:bCs/>
          <w:color w:val="000000"/>
          <w:sz w:val="27"/>
          <w:szCs w:val="27"/>
          <w:lang w:eastAsia="ru-RU"/>
        </w:rPr>
        <w:t>Правила безопасности людей на воде в осенне-зимний период.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14:paraId="13607ADD"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Становление льда:</w:t>
      </w:r>
    </w:p>
    <w:p w14:paraId="77562256" w14:textId="77777777" w:rsidR="003F1923" w:rsidRPr="003F1923" w:rsidRDefault="003F1923" w:rsidP="003F1923">
      <w:pPr>
        <w:numPr>
          <w:ilvl w:val="0"/>
          <w:numId w:val="8"/>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14:paraId="3E7023F8" w14:textId="77777777" w:rsidR="003F1923" w:rsidRPr="003F1923" w:rsidRDefault="003F1923" w:rsidP="003F1923">
      <w:pPr>
        <w:numPr>
          <w:ilvl w:val="0"/>
          <w:numId w:val="8"/>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14:paraId="6F20BC21" w14:textId="77777777" w:rsidR="003F1923" w:rsidRPr="003F1923" w:rsidRDefault="003F1923" w:rsidP="003F1923">
      <w:pPr>
        <w:numPr>
          <w:ilvl w:val="0"/>
          <w:numId w:val="8"/>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14:paraId="55DE326D"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Основным условием безопасного пребывания человека на льду является соответствие толщины льда прилагаемой нагрузке:</w:t>
      </w:r>
    </w:p>
    <w:p w14:paraId="484163ED" w14:textId="77777777" w:rsidR="003F1923" w:rsidRPr="003F1923" w:rsidRDefault="003F1923" w:rsidP="003F1923">
      <w:pPr>
        <w:numPr>
          <w:ilvl w:val="0"/>
          <w:numId w:val="9"/>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lastRenderedPageBreak/>
        <w:t>безопасная толщина льда для одного человека не менее 7 см;</w:t>
      </w:r>
    </w:p>
    <w:p w14:paraId="0FA35D42" w14:textId="77777777" w:rsidR="003F1923" w:rsidRPr="003F1923" w:rsidRDefault="003F1923" w:rsidP="003F1923">
      <w:pPr>
        <w:numPr>
          <w:ilvl w:val="0"/>
          <w:numId w:val="9"/>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безопасная толщина льда для сооружения катка 12 см и более;</w:t>
      </w:r>
    </w:p>
    <w:p w14:paraId="093D5E82" w14:textId="77777777" w:rsidR="003F1923" w:rsidRPr="003F1923" w:rsidRDefault="003F1923" w:rsidP="003F1923">
      <w:pPr>
        <w:numPr>
          <w:ilvl w:val="0"/>
          <w:numId w:val="9"/>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безопасная толщина льда для совершения пешей переправы 15 см и более;</w:t>
      </w:r>
    </w:p>
    <w:p w14:paraId="125F572E" w14:textId="77777777" w:rsidR="003F1923" w:rsidRPr="003F1923" w:rsidRDefault="003F1923" w:rsidP="003F1923">
      <w:pPr>
        <w:numPr>
          <w:ilvl w:val="0"/>
          <w:numId w:val="9"/>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безопасная толщина льда для проезда автомобилей не менее 30 см.</w:t>
      </w:r>
    </w:p>
    <w:p w14:paraId="6EA02ACB"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Время безопасного пребывания человека в воде:</w:t>
      </w:r>
    </w:p>
    <w:p w14:paraId="11969899" w14:textId="77777777" w:rsidR="003F1923" w:rsidRPr="003F1923" w:rsidRDefault="003F1923" w:rsidP="003F1923">
      <w:pPr>
        <w:numPr>
          <w:ilvl w:val="0"/>
          <w:numId w:val="10"/>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при температуре воды 24°С время безопасного пребывания 7-9 часов,</w:t>
      </w:r>
    </w:p>
    <w:p w14:paraId="5968D9F5" w14:textId="77777777" w:rsidR="003F1923" w:rsidRPr="003F1923" w:rsidRDefault="003F1923" w:rsidP="003F1923">
      <w:pPr>
        <w:numPr>
          <w:ilvl w:val="0"/>
          <w:numId w:val="10"/>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при температуре воды 5-15°С - от 3,5 часов до 4,5 часов;</w:t>
      </w:r>
    </w:p>
    <w:p w14:paraId="267E6492" w14:textId="77777777" w:rsidR="003F1923" w:rsidRPr="003F1923" w:rsidRDefault="003F1923" w:rsidP="003F1923">
      <w:pPr>
        <w:numPr>
          <w:ilvl w:val="0"/>
          <w:numId w:val="10"/>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температура воды 2-3°С оказывается смертельной для человека через 10-15 мин;</w:t>
      </w:r>
    </w:p>
    <w:p w14:paraId="59E50356" w14:textId="77777777" w:rsidR="003F1923" w:rsidRPr="003F1923" w:rsidRDefault="003F1923" w:rsidP="003F1923">
      <w:pPr>
        <w:numPr>
          <w:ilvl w:val="0"/>
          <w:numId w:val="10"/>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при температуре воды минус 2°С – смерть может наступить через 5-8 мин.</w:t>
      </w:r>
    </w:p>
    <w:p w14:paraId="41BDF354"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Критерии тонкого льда</w:t>
      </w:r>
    </w:p>
    <w:p w14:paraId="2F2CA560" w14:textId="77777777" w:rsidR="003F1923" w:rsidRPr="003F1923" w:rsidRDefault="003F1923" w:rsidP="003F1923">
      <w:pPr>
        <w:numPr>
          <w:ilvl w:val="0"/>
          <w:numId w:val="11"/>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Цвет льда молочно-мутный, серый лед, обычно ноздреватый и пористый. Такой лед обрушивается без предупреждающего потрескивания.</w:t>
      </w:r>
    </w:p>
    <w:p w14:paraId="5ED10EC4" w14:textId="77777777" w:rsidR="003F1923" w:rsidRPr="003F1923" w:rsidRDefault="003F1923" w:rsidP="003F1923">
      <w:pPr>
        <w:numPr>
          <w:ilvl w:val="0"/>
          <w:numId w:val="11"/>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14:paraId="15306C91" w14:textId="77777777" w:rsidR="003F1923" w:rsidRPr="003F1923" w:rsidRDefault="003F1923" w:rsidP="003F1923">
      <w:pPr>
        <w:numPr>
          <w:ilvl w:val="0"/>
          <w:numId w:val="11"/>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14:paraId="7DC1B7B6" w14:textId="77777777" w:rsidR="003F1923" w:rsidRPr="003F1923" w:rsidRDefault="003F1923" w:rsidP="003F1923">
      <w:pPr>
        <w:numPr>
          <w:ilvl w:val="0"/>
          <w:numId w:val="11"/>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14:paraId="0BB1B46F" w14:textId="77777777" w:rsidR="003F1923" w:rsidRPr="003F1923" w:rsidRDefault="003F1923" w:rsidP="003F1923">
      <w:pPr>
        <w:numPr>
          <w:ilvl w:val="0"/>
          <w:numId w:val="11"/>
        </w:numPr>
        <w:shd w:val="clear" w:color="auto" w:fill="FFFFFF"/>
        <w:spacing w:before="100" w:beforeAutospacing="1" w:after="75" w:line="240" w:lineRule="auto"/>
        <w:ind w:left="1440" w:hanging="720"/>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В местах, где растет камыш, тростник и другие водные растения.</w:t>
      </w:r>
    </w:p>
    <w:p w14:paraId="3B63CEC8" w14:textId="77777777" w:rsidR="003F1923" w:rsidRPr="003F1923" w:rsidRDefault="003F1923" w:rsidP="003F1923">
      <w:p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b/>
          <w:bCs/>
          <w:color w:val="000000"/>
          <w:sz w:val="27"/>
          <w:szCs w:val="27"/>
          <w:lang w:eastAsia="ru-RU"/>
        </w:rPr>
        <w:t>Правила поведения на льду:</w:t>
      </w:r>
    </w:p>
    <w:p w14:paraId="7F009AEE" w14:textId="77777777" w:rsidR="003F1923" w:rsidRPr="003F1923" w:rsidRDefault="003F1923" w:rsidP="003F1923">
      <w:pPr>
        <w:numPr>
          <w:ilvl w:val="0"/>
          <w:numId w:val="12"/>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Ни в коем случае нельзя выходить на лед в темное время суток и при плохой видимости (туман, снегопад, дождь).</w:t>
      </w:r>
    </w:p>
    <w:p w14:paraId="55449937" w14:textId="77777777" w:rsidR="003F1923" w:rsidRPr="003F1923" w:rsidRDefault="003F1923" w:rsidP="003F1923">
      <w:pPr>
        <w:numPr>
          <w:ilvl w:val="0"/>
          <w:numId w:val="12"/>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При переходе через реку пользуйтесь ледовыми переправами.</w:t>
      </w:r>
    </w:p>
    <w:p w14:paraId="43B6BD74" w14:textId="77777777" w:rsidR="003F1923" w:rsidRPr="003F1923" w:rsidRDefault="003F1923" w:rsidP="003F1923">
      <w:pPr>
        <w:numPr>
          <w:ilvl w:val="0"/>
          <w:numId w:val="12"/>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 xml:space="preserve">Нельзя проверять прочность льда ударом ноги. Если после первого сильного удара поленом или лыжной палкой покажется хоть немного </w:t>
      </w:r>
      <w:r w:rsidRPr="003F1923">
        <w:rPr>
          <w:rFonts w:ascii="PT Sans" w:eastAsia="Times New Roman" w:hAnsi="PT Sans" w:cs="Times New Roman"/>
          <w:color w:val="000000"/>
          <w:sz w:val="27"/>
          <w:szCs w:val="27"/>
          <w:lang w:eastAsia="ru-RU"/>
        </w:rPr>
        <w:lastRenderedPageBreak/>
        <w:t>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548EE940" w14:textId="77777777" w:rsidR="003F1923" w:rsidRPr="003F1923" w:rsidRDefault="003F1923" w:rsidP="003F1923">
      <w:pPr>
        <w:numPr>
          <w:ilvl w:val="0"/>
          <w:numId w:val="12"/>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14:paraId="09971B7D" w14:textId="77777777" w:rsidR="003F1923" w:rsidRPr="003F1923" w:rsidRDefault="003F1923" w:rsidP="003F1923">
      <w:pPr>
        <w:numPr>
          <w:ilvl w:val="0"/>
          <w:numId w:val="12"/>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При переходе водоема группой необходимо соблюдать расстояние друг от друга (5-6 м).</w:t>
      </w:r>
    </w:p>
    <w:p w14:paraId="050638B8" w14:textId="77777777" w:rsidR="003F1923" w:rsidRPr="003F1923" w:rsidRDefault="003F1923" w:rsidP="003F1923">
      <w:pPr>
        <w:numPr>
          <w:ilvl w:val="0"/>
          <w:numId w:val="12"/>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5ABAA80F" w14:textId="77777777" w:rsidR="003F1923" w:rsidRPr="003F1923" w:rsidRDefault="003F1923" w:rsidP="003F1923">
      <w:pPr>
        <w:numPr>
          <w:ilvl w:val="0"/>
          <w:numId w:val="12"/>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Если есть рюкзак, повесьте его на одно плечо, это позволит легко освободиться от груза в случае, если лед под вами провалится.</w:t>
      </w:r>
    </w:p>
    <w:p w14:paraId="45CE30A6" w14:textId="77777777" w:rsidR="003F1923" w:rsidRPr="003F1923" w:rsidRDefault="003F1923" w:rsidP="003F1923">
      <w:pPr>
        <w:numPr>
          <w:ilvl w:val="0"/>
          <w:numId w:val="12"/>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14:paraId="122D2B0C" w14:textId="77777777" w:rsidR="003F1923" w:rsidRPr="003F1923" w:rsidRDefault="003F1923" w:rsidP="003F1923">
      <w:pPr>
        <w:numPr>
          <w:ilvl w:val="0"/>
          <w:numId w:val="12"/>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Убедительная просьба родителям: не отпускайте детей на лед (на рыбалку, катание на лыжах и коньках) без присмотра.</w:t>
      </w:r>
    </w:p>
    <w:p w14:paraId="69D91D8F" w14:textId="77777777" w:rsidR="003F1923" w:rsidRPr="003F1923" w:rsidRDefault="003F1923" w:rsidP="003F1923">
      <w:pPr>
        <w:numPr>
          <w:ilvl w:val="0"/>
          <w:numId w:val="12"/>
        </w:numPr>
        <w:shd w:val="clear" w:color="auto" w:fill="FFFFFF"/>
        <w:spacing w:before="100" w:beforeAutospacing="1" w:after="100" w:afterAutospacing="1" w:line="240" w:lineRule="auto"/>
        <w:textAlignment w:val="top"/>
        <w:rPr>
          <w:rFonts w:ascii="PT Sans" w:eastAsia="Times New Roman" w:hAnsi="PT Sans" w:cs="Times New Roman"/>
          <w:color w:val="000000"/>
          <w:sz w:val="27"/>
          <w:szCs w:val="27"/>
          <w:lang w:eastAsia="ru-RU"/>
        </w:rPr>
      </w:pPr>
      <w:r w:rsidRPr="003F1923">
        <w:rPr>
          <w:rFonts w:ascii="PT Sans" w:eastAsia="Times New Roman" w:hAnsi="PT Sans" w:cs="Times New Roman"/>
          <w:color w:val="000000"/>
          <w:sz w:val="27"/>
          <w:szCs w:val="27"/>
          <w:lang w:eastAsia="ru-RU"/>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14:paraId="2B7B2ED1" w14:textId="77777777" w:rsidR="00FA091E" w:rsidRDefault="00FA091E"/>
    <w:sectPr w:rsidR="00FA0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7D03"/>
    <w:multiLevelType w:val="multilevel"/>
    <w:tmpl w:val="4E4C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3074D"/>
    <w:multiLevelType w:val="multilevel"/>
    <w:tmpl w:val="B0D2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8799B"/>
    <w:multiLevelType w:val="multilevel"/>
    <w:tmpl w:val="F812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E380E"/>
    <w:multiLevelType w:val="multilevel"/>
    <w:tmpl w:val="7A5A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4048E"/>
    <w:multiLevelType w:val="multilevel"/>
    <w:tmpl w:val="BAB2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4239FD"/>
    <w:multiLevelType w:val="multilevel"/>
    <w:tmpl w:val="D8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B6444"/>
    <w:multiLevelType w:val="multilevel"/>
    <w:tmpl w:val="85F4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7B215E"/>
    <w:multiLevelType w:val="multilevel"/>
    <w:tmpl w:val="B76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577A4"/>
    <w:multiLevelType w:val="multilevel"/>
    <w:tmpl w:val="4BA4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16458"/>
    <w:multiLevelType w:val="multilevel"/>
    <w:tmpl w:val="826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51088"/>
    <w:multiLevelType w:val="multilevel"/>
    <w:tmpl w:val="CB96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F3884"/>
    <w:multiLevelType w:val="multilevel"/>
    <w:tmpl w:val="A72C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4300815">
    <w:abstractNumId w:val="0"/>
  </w:num>
  <w:num w:numId="2" w16cid:durableId="1252740065">
    <w:abstractNumId w:val="2"/>
  </w:num>
  <w:num w:numId="3" w16cid:durableId="1043871190">
    <w:abstractNumId w:val="8"/>
  </w:num>
  <w:num w:numId="4" w16cid:durableId="2139688349">
    <w:abstractNumId w:val="1"/>
  </w:num>
  <w:num w:numId="5" w16cid:durableId="1632439747">
    <w:abstractNumId w:val="9"/>
  </w:num>
  <w:num w:numId="6" w16cid:durableId="593637847">
    <w:abstractNumId w:val="7"/>
  </w:num>
  <w:num w:numId="7" w16cid:durableId="1127577531">
    <w:abstractNumId w:val="10"/>
  </w:num>
  <w:num w:numId="8" w16cid:durableId="578515109">
    <w:abstractNumId w:val="11"/>
  </w:num>
  <w:num w:numId="9" w16cid:durableId="884830310">
    <w:abstractNumId w:val="6"/>
  </w:num>
  <w:num w:numId="10" w16cid:durableId="1473988281">
    <w:abstractNumId w:val="3"/>
  </w:num>
  <w:num w:numId="11" w16cid:durableId="1907033223">
    <w:abstractNumId w:val="5"/>
  </w:num>
  <w:num w:numId="12" w16cid:durableId="1318531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9B"/>
    <w:rsid w:val="003F1923"/>
    <w:rsid w:val="00BF6A9B"/>
    <w:rsid w:val="00FA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BE35"/>
  <w15:chartTrackingRefBased/>
  <w15:docId w15:val="{31BD341A-9E27-430D-A918-2FC6A5CE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67309">
      <w:bodyDiv w:val="1"/>
      <w:marLeft w:val="0"/>
      <w:marRight w:val="0"/>
      <w:marTop w:val="0"/>
      <w:marBottom w:val="0"/>
      <w:divBdr>
        <w:top w:val="none" w:sz="0" w:space="0" w:color="auto"/>
        <w:left w:val="none" w:sz="0" w:space="0" w:color="auto"/>
        <w:bottom w:val="none" w:sz="0" w:space="0" w:color="auto"/>
        <w:right w:val="none" w:sz="0" w:space="0" w:color="auto"/>
      </w:divBdr>
      <w:divsChild>
        <w:div w:id="1844123270">
          <w:marLeft w:val="0"/>
          <w:marRight w:val="0"/>
          <w:marTop w:val="0"/>
          <w:marBottom w:val="0"/>
          <w:divBdr>
            <w:top w:val="none" w:sz="0" w:space="0" w:color="auto"/>
            <w:left w:val="none" w:sz="0" w:space="0" w:color="auto"/>
            <w:bottom w:val="none" w:sz="0" w:space="0" w:color="auto"/>
            <w:right w:val="none" w:sz="0" w:space="0" w:color="auto"/>
          </w:divBdr>
        </w:div>
        <w:div w:id="67122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086;&#1082;&#1090;&#1103;&#1073;&#1088;&#1100;&#1089;&#1082;&#1080;&#1081;.&#1077;&#1082;&#1072;&#1090;&#1077;&#1088;&#1080;&#1085;&#1073;&#1091;&#1088;&#1075;.&#1088;&#1092;/media/news/news_104948_image_900x_.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2022-11-24T11:26:00Z</dcterms:created>
  <dcterms:modified xsi:type="dcterms:W3CDTF">2022-11-24T11:26:00Z</dcterms:modified>
</cp:coreProperties>
</file>