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14B8" w14:textId="77777777" w:rsidR="00CA2009" w:rsidRDefault="00CA2009" w:rsidP="00CA200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3A9C8E3" w14:textId="77777777" w:rsidR="00CA2009" w:rsidRDefault="00CA2009" w:rsidP="00CA2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38C717A" w14:textId="77777777" w:rsidR="00CA2009" w:rsidRDefault="00CA2009" w:rsidP="00CA2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Мирошкинский сельсовет</w:t>
      </w:r>
    </w:p>
    <w:p w14:paraId="0DEA13F7" w14:textId="77777777" w:rsidR="00CA2009" w:rsidRDefault="00CA2009" w:rsidP="00CA2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Первомайского района</w:t>
      </w:r>
    </w:p>
    <w:p w14:paraId="680C9882" w14:textId="77777777" w:rsidR="00CA2009" w:rsidRDefault="00CA2009" w:rsidP="00CA2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14:paraId="4643B2C1" w14:textId="77777777" w:rsidR="00CA2009" w:rsidRDefault="00CA2009" w:rsidP="00CA2009">
      <w:pPr>
        <w:rPr>
          <w:sz w:val="28"/>
          <w:szCs w:val="28"/>
        </w:rPr>
      </w:pPr>
    </w:p>
    <w:p w14:paraId="2E2D75CC" w14:textId="77777777" w:rsidR="00CA2009" w:rsidRDefault="00CA2009" w:rsidP="00CA20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14:paraId="210CEB3A" w14:textId="77777777" w:rsidR="00CA2009" w:rsidRDefault="00CA2009" w:rsidP="00CA2009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07A8DAED" w14:textId="77777777" w:rsidR="00CA2009" w:rsidRDefault="00CA2009" w:rsidP="00CA2009">
      <w:pPr>
        <w:tabs>
          <w:tab w:val="left" w:pos="2400"/>
        </w:tabs>
        <w:jc w:val="both"/>
        <w:rPr>
          <w:sz w:val="28"/>
        </w:rPr>
      </w:pPr>
      <w:r>
        <w:rPr>
          <w:sz w:val="28"/>
        </w:rPr>
        <w:t xml:space="preserve">        16.12.2020</w:t>
      </w:r>
      <w:r>
        <w:rPr>
          <w:sz w:val="28"/>
        </w:rPr>
        <w:tab/>
        <w:t>48-п</w:t>
      </w:r>
    </w:p>
    <w:p w14:paraId="73E37B2E" w14:textId="77777777" w:rsidR="00CA2009" w:rsidRDefault="00CA2009" w:rsidP="00CA2009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</w:p>
    <w:p w14:paraId="78F97FAE" w14:textId="77777777" w:rsidR="00CA2009" w:rsidRDefault="00CA2009" w:rsidP="00CA2009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</w:p>
    <w:p w14:paraId="16A42CAD" w14:textId="77777777" w:rsidR="00CA2009" w:rsidRDefault="00CA2009" w:rsidP="00CA2009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 бюджета муниципального образования Мирошкинский сельсовет за 9 месяцев  2020 года</w:t>
      </w:r>
    </w:p>
    <w:p w14:paraId="0446A230" w14:textId="77777777" w:rsidR="00CA2009" w:rsidRDefault="00CA2009" w:rsidP="00CA2009">
      <w:pPr>
        <w:pStyle w:val="a6"/>
        <w:rPr>
          <w:sz w:val="28"/>
          <w:szCs w:val="28"/>
        </w:rPr>
      </w:pPr>
    </w:p>
    <w:p w14:paraId="24C8CB34" w14:textId="77777777" w:rsidR="00CA2009" w:rsidRDefault="00CA2009" w:rsidP="00CA2009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CA2009" w14:paraId="5301276C" w14:textId="77777777" w:rsidTr="00CA2009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5378" w14:textId="77777777" w:rsidR="00CA2009" w:rsidRDefault="00CA200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      </w:r>
          </w:p>
          <w:p w14:paraId="14170AAC" w14:textId="77777777" w:rsidR="00CA2009" w:rsidRDefault="00CA20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 Е Ш И Л:</w:t>
            </w:r>
          </w:p>
        </w:tc>
      </w:tr>
      <w:tr w:rsidR="00CA2009" w14:paraId="34DBC0D7" w14:textId="77777777" w:rsidTr="00CA2009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6E524A40" w14:textId="77777777" w:rsidR="00CA2009" w:rsidRDefault="00CA200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1. Утвердить отчет об исполнении местного бюджета за 9 месяцев 2020 года по доходам в сумме 3 277 831 рубль 91 копейка, по расходам в сумме 2 870 735 рублей 40 копеек, с превышением доходов над расходами в сумме 407 096 рублей 51 копейка с показателями: </w:t>
            </w:r>
          </w:p>
          <w:p w14:paraId="65F7684B" w14:textId="77777777" w:rsidR="00CA2009" w:rsidRDefault="00CA2009">
            <w:pPr>
              <w:spacing w:line="25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5F68E694" w14:textId="77777777" w:rsidR="00CA2009" w:rsidRDefault="00CA2009">
            <w:pPr>
              <w:spacing w:line="25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расходам бюджета по разделам и подразделам классификации расходов бюджета согласно приложению 2 к настоящему решению;</w:t>
            </w:r>
          </w:p>
          <w:p w14:paraId="566293BB" w14:textId="77777777" w:rsidR="00CA2009" w:rsidRDefault="00CA2009">
            <w:pPr>
              <w:spacing w:line="25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источникам внутреннего финансирования дефицита местного бюджета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согласно приложению 3 к настоящему решению;</w:t>
            </w:r>
          </w:p>
          <w:p w14:paraId="52741B4E" w14:textId="4608DD07" w:rsidR="00CA2009" w:rsidRDefault="00CA200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      </w:r>
          </w:p>
          <w:p w14:paraId="4B486A8F" w14:textId="77777777" w:rsidR="00CA2009" w:rsidRDefault="00CA2009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342CC704" w14:textId="77777777" w:rsidR="00CA2009" w:rsidRDefault="00CA200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D81D085" w14:textId="77777777" w:rsidR="00CA2009" w:rsidRDefault="00CA2009" w:rsidP="00CA2009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829650B" w14:textId="77777777" w:rsidR="00CA2009" w:rsidRDefault="00CA2009" w:rsidP="00CA200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>
        <w:rPr>
          <w:sz w:val="28"/>
          <w:szCs w:val="28"/>
        </w:rPr>
        <w:t>И.А.Абдушев</w:t>
      </w:r>
      <w:proofErr w:type="spellEnd"/>
      <w:r>
        <w:tab/>
        <w:t xml:space="preserve">   </w:t>
      </w:r>
    </w:p>
    <w:p w14:paraId="57163208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59638331"/>
      <w:r>
        <w:rPr>
          <w:bCs/>
          <w:sz w:val="28"/>
          <w:szCs w:val="28"/>
        </w:rPr>
        <w:lastRenderedPageBreak/>
        <w:t>Приложение 1</w:t>
      </w:r>
    </w:p>
    <w:p w14:paraId="098A5159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1A5F8127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5CEA6306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26E5BD51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569C81A0" w14:textId="77777777" w:rsidR="00CA2009" w:rsidRDefault="00CA2009" w:rsidP="00CA2009">
      <w:pPr>
        <w:pStyle w:val="a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14:paraId="4D25AF9D" w14:textId="77777777" w:rsidR="00CA2009" w:rsidRDefault="00CA2009" w:rsidP="00CA2009">
      <w:pPr>
        <w:pStyle w:val="a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16.12.2020г. №48-п    </w:t>
      </w:r>
      <w:bookmarkEnd w:id="0"/>
    </w:p>
    <w:p w14:paraId="39CF07BB" w14:textId="77777777" w:rsidR="00CA2009" w:rsidRDefault="00CA2009" w:rsidP="00CA2009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14:paraId="566867C6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14:paraId="7E6204C5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14:paraId="115E04B6" w14:textId="77777777" w:rsidR="00CA2009" w:rsidRDefault="00CA2009" w:rsidP="00CA2009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61"/>
        <w:gridCol w:w="720"/>
      </w:tblGrid>
      <w:tr w:rsidR="00CA2009" w14:paraId="64E3389F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96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Коды бюджетной </w:t>
            </w:r>
          </w:p>
          <w:p w14:paraId="712A5D7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2BF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кодов экономической </w:t>
            </w:r>
          </w:p>
          <w:p w14:paraId="7BB29FA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BF8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14:paraId="60CBCB5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0545D0C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14:paraId="6267574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 учетом</w:t>
            </w:r>
          </w:p>
          <w:p w14:paraId="318B473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внесенных</w:t>
            </w:r>
          </w:p>
          <w:p w14:paraId="473799F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изменений</w:t>
            </w:r>
          </w:p>
          <w:p w14:paraId="3B1B61A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A00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49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Про-цент</w:t>
            </w:r>
          </w:p>
          <w:p w14:paraId="09C53F7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</w:t>
            </w:r>
            <w:proofErr w:type="spellEnd"/>
            <w:r>
              <w:rPr>
                <w:lang w:eastAsia="en-US"/>
              </w:rPr>
              <w:t>-не</w:t>
            </w:r>
          </w:p>
          <w:p w14:paraId="6F21205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</w:tr>
      <w:tr w:rsidR="00CA2009" w14:paraId="055DB6C4" w14:textId="77777777" w:rsidTr="00CA2009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573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6E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103" w14:textId="77777777" w:rsidR="00CA2009" w:rsidRDefault="00CA2009">
            <w:pPr>
              <w:tabs>
                <w:tab w:val="right" w:pos="9540"/>
              </w:tabs>
              <w:spacing w:line="256" w:lineRule="auto"/>
              <w:ind w:left="-108"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1351300,00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73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972448,09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28B0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72,0</w:t>
            </w:r>
          </w:p>
        </w:tc>
      </w:tr>
      <w:tr w:rsidR="00CA2009" w14:paraId="797DEE60" w14:textId="77777777" w:rsidTr="00CA2009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3F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CF3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ED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A7A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260738,46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E6C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78,6</w:t>
            </w:r>
          </w:p>
        </w:tc>
      </w:tr>
      <w:tr w:rsidR="00CA2009" w14:paraId="494D0ADF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EC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C2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13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331900,00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23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260738,46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1E0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78,6</w:t>
            </w:r>
          </w:p>
        </w:tc>
      </w:tr>
      <w:tr w:rsidR="00CA2009" w14:paraId="7AE69EA1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F16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8A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2A0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663300,00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3A7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437646,04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BB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66,0</w:t>
            </w:r>
          </w:p>
        </w:tc>
      </w:tr>
      <w:tr w:rsidR="00CA2009" w14:paraId="5979C788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894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19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34D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663300,00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CFC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437646,04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86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</w:tr>
      <w:tr w:rsidR="00CA2009" w14:paraId="6CA1BA86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A21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407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6A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E4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116580,08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366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79,3</w:t>
            </w:r>
          </w:p>
        </w:tc>
      </w:tr>
      <w:tr w:rsidR="00CA2009" w14:paraId="1011D8B9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DD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90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26B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42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116580,08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E3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</w:tr>
      <w:tr w:rsidR="00CA2009" w14:paraId="2701D58D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EDA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CFB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F02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36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41963,94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3EC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33,5</w:t>
            </w:r>
          </w:p>
        </w:tc>
      </w:tr>
      <w:tr w:rsidR="00CA2009" w14:paraId="2F1F9E83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59F8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271A" w14:textId="77777777" w:rsidR="00CA2009" w:rsidRDefault="00CA2009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080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23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1845,46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96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</w:tr>
      <w:tr w:rsidR="00CA2009" w14:paraId="44EB495A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E15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2AC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586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115200,00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26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40118,48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397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CA2009" w14:paraId="737FA9BB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C8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024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564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4B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2300,00</w:t>
            </w:r>
          </w:p>
          <w:p w14:paraId="4F0C66B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898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38,3</w:t>
            </w:r>
          </w:p>
        </w:tc>
      </w:tr>
      <w:tr w:rsidR="00CA2009" w14:paraId="01821BC9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E0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E60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F7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D7C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2300,00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A1B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</w:tr>
      <w:tr w:rsidR="00CA2009" w14:paraId="1CFAA3C3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3B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E9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использования имущества, находящегося в </w:t>
            </w:r>
            <w:r>
              <w:rPr>
                <w:b/>
                <w:bCs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C3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A1D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15631,00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7C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A2009" w14:paraId="620C9063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43D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3F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90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C2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15631,00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D8F8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A2009" w14:paraId="7C093CC0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E3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3AA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69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518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94738,57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8EB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123,2</w:t>
            </w:r>
          </w:p>
        </w:tc>
      </w:tr>
      <w:tr w:rsidR="00CA2009" w14:paraId="270C9039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812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000 1 13 01995 10 0000 130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C5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1D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F1D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073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A2009" w14:paraId="3ADDF98E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962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3C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91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72900,00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7420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94738,57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AF0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CA2009" w14:paraId="21200B42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92E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B5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0A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7A13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863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285,0</w:t>
            </w:r>
          </w:p>
        </w:tc>
      </w:tr>
      <w:tr w:rsidR="00CA2009" w14:paraId="30725097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CC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B46" w14:textId="77777777" w:rsidR="00CA2009" w:rsidRDefault="00CA2009">
            <w:pPr>
              <w:tabs>
                <w:tab w:val="right" w:pos="9540"/>
              </w:tabs>
              <w:spacing w:line="25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955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4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35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A2009" w14:paraId="2547D6D2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877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000 116 10032 10 0000 140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05E5" w14:textId="77777777" w:rsidR="00CA2009" w:rsidRDefault="00CA2009">
            <w:pPr>
              <w:tabs>
                <w:tab w:val="right" w:pos="9540"/>
              </w:tabs>
              <w:spacing w:line="25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35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885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2850,0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B2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A2009" w14:paraId="1BCE7B6D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D10" w14:textId="77777777" w:rsidR="00CA2009" w:rsidRDefault="00CA2009">
            <w:pPr>
              <w:spacing w:line="256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030" w14:textId="77777777" w:rsidR="00CA2009" w:rsidRDefault="00CA2009">
            <w:pPr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EF3" w14:textId="77777777" w:rsidR="00CA2009" w:rsidRDefault="00CA2009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2977910,82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55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2305383,82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137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77,4</w:t>
            </w:r>
          </w:p>
        </w:tc>
      </w:tr>
      <w:tr w:rsidR="00CA2009" w14:paraId="6B4CE8CB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658" w14:textId="77777777" w:rsidR="00CA2009" w:rsidRDefault="00CA2009">
            <w:pPr>
              <w:spacing w:line="256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E53" w14:textId="77777777" w:rsidR="00CA2009" w:rsidRDefault="00CA2009">
            <w:pPr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369E" w14:textId="77777777" w:rsidR="00CA2009" w:rsidRDefault="00CA2009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2977910,82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3DE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2305383,82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C48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77,4</w:t>
            </w:r>
          </w:p>
        </w:tc>
      </w:tr>
      <w:tr w:rsidR="00CA2009" w14:paraId="41D9DDF1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082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000 2 02 15001 10 0000150</w:t>
            </w:r>
          </w:p>
          <w:p w14:paraId="09FF08FA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692" w14:textId="77777777" w:rsidR="00CA2009" w:rsidRDefault="00CA2009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36A" w14:textId="77777777" w:rsidR="00CA2009" w:rsidRDefault="00CA2009">
            <w:pPr>
              <w:tabs>
                <w:tab w:val="right" w:pos="9540"/>
              </w:tabs>
              <w:spacing w:line="256" w:lineRule="auto"/>
              <w:ind w:left="-108" w:right="-185" w:firstLine="108"/>
              <w:rPr>
                <w:lang w:eastAsia="en-US"/>
              </w:rPr>
            </w:pPr>
            <w:r>
              <w:rPr>
                <w:lang w:eastAsia="en-US"/>
              </w:rPr>
              <w:t>2547000,00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D67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1904554,00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50D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74,8</w:t>
            </w:r>
          </w:p>
        </w:tc>
      </w:tr>
      <w:tr w:rsidR="00CA2009" w14:paraId="25DB6C53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E1B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000 2 02 35118 10 0000150</w:t>
            </w:r>
          </w:p>
          <w:p w14:paraId="2D09AD8F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0211" w14:textId="77777777" w:rsidR="00CA2009" w:rsidRDefault="00CA2009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</w:t>
            </w:r>
            <w:r>
              <w:rPr>
                <w:snapToGrid w:val="0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C15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99231,00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64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69150,00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3C6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69,7</w:t>
            </w:r>
          </w:p>
        </w:tc>
      </w:tr>
      <w:tr w:rsidR="00CA2009" w14:paraId="208AA944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05F" w14:textId="77777777" w:rsidR="00CA2009" w:rsidRDefault="00CA2009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000 2 02 45160 10 0000150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9CA4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19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5279,82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A4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5279,82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628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A2009" w14:paraId="0A8F46FA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5A0B" w14:textId="77777777" w:rsidR="00CA2009" w:rsidRDefault="00CA200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FE48" w14:textId="77777777" w:rsidR="00CA2009" w:rsidRDefault="00CA2009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096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326400,00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E1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326400,00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519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A2009" w14:paraId="0EBD3D52" w14:textId="77777777" w:rsidTr="00CA2009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EBE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jc w:val="both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A22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F25" w14:textId="77777777" w:rsidR="00CA2009" w:rsidRDefault="00CA2009">
            <w:pPr>
              <w:tabs>
                <w:tab w:val="right" w:pos="9540"/>
              </w:tabs>
              <w:spacing w:line="256" w:lineRule="auto"/>
              <w:ind w:left="-108"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4329210,82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686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3277831,91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27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75,7</w:t>
            </w:r>
          </w:p>
        </w:tc>
      </w:tr>
    </w:tbl>
    <w:p w14:paraId="0CE634F4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68A3706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F6DDED6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50A82BF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1F46AC69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550F582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DE7735D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341896E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4422837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90D8525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46B9BB00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E47D1AE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443E285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B55C7C8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4DE17B9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7410CC4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5939F02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1B47E778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087B4F8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13667C8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F384DC0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E0BC6BF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14D45AF1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1B182F4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1F99559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EE32E7A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4C7AF289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3B7580C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4BB99BE0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A9DC036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0E3974F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6307450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BEAE6E5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7DA8CF95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03072A6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DAB3D51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D5C45A9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7E93A57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96FDC33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235F33AC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164E083B" w14:textId="77777777" w:rsidR="00CA2009" w:rsidRDefault="00CA2009" w:rsidP="00CA2009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4A9E827E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14:paraId="3E010B6B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491FD413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6517AC53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583ADAAC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64E3CF40" w14:textId="77777777" w:rsidR="00CA2009" w:rsidRDefault="00CA2009" w:rsidP="00CA2009">
      <w:pPr>
        <w:pStyle w:val="a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14:paraId="1292B121" w14:textId="77777777" w:rsidR="00CA2009" w:rsidRDefault="00CA2009" w:rsidP="00CA2009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16.12.2020г. №48-п </w:t>
      </w:r>
    </w:p>
    <w:p w14:paraId="20A20187" w14:textId="77777777" w:rsidR="00CA2009" w:rsidRDefault="00CA2009" w:rsidP="00CA2009">
      <w:pPr>
        <w:jc w:val="right"/>
      </w:pPr>
      <w:r>
        <w:rPr>
          <w:sz w:val="28"/>
          <w:szCs w:val="28"/>
        </w:rPr>
        <w:t xml:space="preserve">   </w:t>
      </w:r>
    </w:p>
    <w:p w14:paraId="022156E9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муниципального образования </w:t>
      </w:r>
    </w:p>
    <w:p w14:paraId="540FEB54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Мирошкинский сельсовет</w:t>
      </w:r>
    </w:p>
    <w:p w14:paraId="01C3E8B0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14:paraId="53C25305" w14:textId="77777777" w:rsidR="00CA2009" w:rsidRDefault="00CA2009" w:rsidP="00CA2009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CA2009" w14:paraId="7544D016" w14:textId="77777777" w:rsidTr="00CA2009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1AA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14:paraId="1E33585A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Бюджетной</w:t>
            </w:r>
          </w:p>
          <w:p w14:paraId="32D13642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958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кода расходов</w:t>
            </w:r>
          </w:p>
          <w:p w14:paraId="773F56D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A9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14:paraId="5DDDF7FD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  <w:p w14:paraId="277F982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 учетом</w:t>
            </w:r>
          </w:p>
          <w:p w14:paraId="64FCD19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внесенных</w:t>
            </w:r>
          </w:p>
          <w:p w14:paraId="52010A8F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A17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3B8A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14:paraId="5563E609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исполне</w:t>
            </w:r>
            <w:proofErr w:type="spellEnd"/>
          </w:p>
          <w:p w14:paraId="747CDD5B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                       </w:t>
            </w:r>
          </w:p>
        </w:tc>
      </w:tr>
      <w:tr w:rsidR="00CA2009" w14:paraId="4E327AEF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8B6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D89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E8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D9E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1063568,51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2FD3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73,1</w:t>
            </w:r>
          </w:p>
        </w:tc>
      </w:tr>
      <w:tr w:rsidR="00CA2009" w14:paraId="67BA6EAF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F0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EF7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840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454700,00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17C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308200,59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A8B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</w:tr>
      <w:tr w:rsidR="00CA2009" w14:paraId="6C7A39B9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7C2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24CD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8E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954630,00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CBE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710697,92</w:t>
            </w:r>
          </w:p>
          <w:p w14:paraId="3568A67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1758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74,4</w:t>
            </w:r>
          </w:p>
        </w:tc>
      </w:tr>
      <w:tr w:rsidR="00CA2009" w14:paraId="78CF02AA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553C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F5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A6EC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44670,00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18F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44670,00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157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CA2009" w14:paraId="3A5FF1D2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39CE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6C06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A5E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91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384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A2009" w14:paraId="39DDD7A9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CA3A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CABF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B34A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99231,00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6A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60653,37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7B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61,1</w:t>
            </w:r>
          </w:p>
        </w:tc>
      </w:tr>
      <w:tr w:rsidR="00CA2009" w14:paraId="7A2FF678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761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491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E9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99231,00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726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60653,37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21BB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61,1</w:t>
            </w:r>
          </w:p>
        </w:tc>
      </w:tr>
      <w:tr w:rsidR="00CA2009" w14:paraId="682CC414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5D3F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2E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0E3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463579,82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FC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334639,02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B56B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72,2</w:t>
            </w:r>
          </w:p>
        </w:tc>
      </w:tr>
      <w:tr w:rsidR="00CA2009" w14:paraId="2E2B6AA7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6FF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056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5FA4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463579,82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FE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334639,02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EB73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</w:tr>
      <w:tr w:rsidR="00CA2009" w14:paraId="776940E4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5445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F7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47B7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31B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324587,34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0AB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46,3</w:t>
            </w:r>
          </w:p>
        </w:tc>
      </w:tr>
      <w:tr w:rsidR="00CA2009" w14:paraId="2FD325F3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3B1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3054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D4B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663300,00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48C7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286987,34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C64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CA2009" w14:paraId="00B41B6D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FCC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FAC0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93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6CB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2FE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A2009" w14:paraId="25D15962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D36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5553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4C26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AC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16627,00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CDC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99,6</w:t>
            </w:r>
          </w:p>
        </w:tc>
      </w:tr>
      <w:tr w:rsidR="00CA2009" w14:paraId="2E04567B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C6B0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FB8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8155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6B67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16627,00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19DF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</w:tr>
      <w:tr w:rsidR="00CA2009" w14:paraId="76DD2795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77AF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6DF6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3BC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1678800,00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41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1070660,16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7909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63,8</w:t>
            </w:r>
          </w:p>
        </w:tc>
      </w:tr>
      <w:tr w:rsidR="00CA2009" w14:paraId="479E4945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CC0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1B2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9299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1678800,00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7DE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1070660,16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22C9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</w:tr>
      <w:tr w:rsidR="00CA2009" w14:paraId="1F87CBF6" w14:textId="77777777" w:rsidTr="00CA2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A426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59A" w14:textId="77777777" w:rsidR="00CA2009" w:rsidRDefault="00CA2009">
            <w:pPr>
              <w:tabs>
                <w:tab w:val="left" w:pos="747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9FF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4414210,82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C913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2870735,40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6A6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65,0</w:t>
            </w:r>
          </w:p>
        </w:tc>
      </w:tr>
    </w:tbl>
    <w:p w14:paraId="37A8674C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528F9AA9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6A2D2D3E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22D9A48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A84B88A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0A84DB1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3B944AE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58CCF0F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5F03211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ABD71D3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0C44F3F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620E214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568DE9F6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1D557443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259E569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DC2DA63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74101E0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53F1B63B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AE8D6B0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5181154C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01AEC15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3DFDBEA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E046445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498770C0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BFD4CBD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F75EA70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19AFCD97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86ED9EC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1FAAF1D4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C0C033D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3E54852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E147A16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29C610E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4441F5E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474255A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6C9BD1E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469166A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E8DDDA4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137C9D18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EA36442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4D49F6D7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98F7F28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10DEE56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E7D13B1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6F69147D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D43E4AD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0A89A3D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F31E462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381375B8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5D97DFE5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26753C0B" w14:textId="77777777" w:rsidR="00CA2009" w:rsidRDefault="00CA2009" w:rsidP="00CA200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7A8D4264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3</w:t>
      </w:r>
    </w:p>
    <w:p w14:paraId="1838F2B6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5BC3F7AC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08016D3C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Мирошкинский сельсовет                                 </w:t>
      </w:r>
    </w:p>
    <w:p w14:paraId="39C851EA" w14:textId="77777777" w:rsidR="00CA2009" w:rsidRDefault="00CA2009" w:rsidP="00CA20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14:paraId="54FB63E9" w14:textId="77777777" w:rsidR="00CA2009" w:rsidRDefault="00CA2009" w:rsidP="00CA2009">
      <w:pPr>
        <w:pStyle w:val="a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      </w:t>
      </w:r>
    </w:p>
    <w:p w14:paraId="4B34BCAF" w14:textId="77777777" w:rsidR="00CA2009" w:rsidRDefault="00CA2009" w:rsidP="00CA2009">
      <w:pPr>
        <w:pStyle w:val="a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16.12.2020г. №48-п </w:t>
      </w:r>
    </w:p>
    <w:p w14:paraId="413753A6" w14:textId="77777777" w:rsidR="00CA2009" w:rsidRDefault="00CA2009" w:rsidP="00CA2009">
      <w:pPr>
        <w:pStyle w:val="a6"/>
        <w:jc w:val="right"/>
      </w:pPr>
      <w:r>
        <w:rPr>
          <w:sz w:val="28"/>
          <w:szCs w:val="28"/>
        </w:rPr>
        <w:t xml:space="preserve">   </w:t>
      </w:r>
    </w:p>
    <w:p w14:paraId="0290EB7D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0CA6C845" w14:textId="77777777" w:rsidR="00CA2009" w:rsidRDefault="00CA2009" w:rsidP="00CA200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14:paraId="755DB8D6" w14:textId="77777777" w:rsidR="00CA2009" w:rsidRDefault="00CA2009" w:rsidP="00CA2009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207"/>
        <w:gridCol w:w="1548"/>
        <w:gridCol w:w="1476"/>
        <w:gridCol w:w="1098"/>
      </w:tblGrid>
      <w:tr w:rsidR="00CA2009" w14:paraId="7A1C0E82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DC4D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Код бюджетной</w:t>
            </w:r>
          </w:p>
          <w:p w14:paraId="48783630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b/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C77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09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14:paraId="5F5E255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  <w:p w14:paraId="39CA6F5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с учетом</w:t>
            </w:r>
          </w:p>
          <w:p w14:paraId="261D369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внесенных</w:t>
            </w:r>
          </w:p>
          <w:p w14:paraId="49C31EBC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изменений</w:t>
            </w:r>
          </w:p>
          <w:p w14:paraId="5D7EE5C4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7761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2A6" w14:textId="77777777" w:rsidR="00CA2009" w:rsidRDefault="00CA2009">
            <w:pPr>
              <w:tabs>
                <w:tab w:val="right" w:pos="9540"/>
              </w:tabs>
              <w:spacing w:line="256" w:lineRule="auto"/>
              <w:ind w:right="-44"/>
              <w:rPr>
                <w:lang w:eastAsia="en-US"/>
              </w:rPr>
            </w:pPr>
            <w:r>
              <w:rPr>
                <w:lang w:eastAsia="en-US"/>
              </w:rPr>
              <w:t xml:space="preserve"> Процент</w:t>
            </w:r>
          </w:p>
          <w:p w14:paraId="7EA58F0C" w14:textId="77777777" w:rsidR="00CA2009" w:rsidRDefault="00CA2009">
            <w:pPr>
              <w:tabs>
                <w:tab w:val="right" w:pos="9540"/>
              </w:tabs>
              <w:spacing w:line="256" w:lineRule="auto"/>
              <w:ind w:right="-4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исполне</w:t>
            </w:r>
            <w:proofErr w:type="spellEnd"/>
          </w:p>
          <w:p w14:paraId="306DA9E9" w14:textId="77777777" w:rsidR="00CA2009" w:rsidRDefault="00CA2009">
            <w:pPr>
              <w:tabs>
                <w:tab w:val="right" w:pos="9540"/>
              </w:tabs>
              <w:spacing w:line="256" w:lineRule="auto"/>
              <w:ind w:right="-4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                       </w:t>
            </w:r>
          </w:p>
        </w:tc>
      </w:tr>
      <w:tr w:rsidR="00CA2009" w14:paraId="4FC74C7D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A47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2BE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E1C5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07E0" w14:textId="77777777" w:rsidR="00CA2009" w:rsidRDefault="00CA20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-407 096,51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6E3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</w:p>
        </w:tc>
      </w:tr>
      <w:tr w:rsidR="00CA2009" w14:paraId="75B5B021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3226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000 01 00 00 00 00 0000 000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B45F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6ED0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F44A" w14:textId="77777777" w:rsidR="00CA2009" w:rsidRDefault="00CA20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-407 096,51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C60" w14:textId="77777777" w:rsidR="00CA2009" w:rsidRDefault="00CA2009">
            <w:pPr>
              <w:tabs>
                <w:tab w:val="right" w:pos="9540"/>
              </w:tabs>
              <w:spacing w:line="256" w:lineRule="auto"/>
              <w:ind w:right="-185"/>
              <w:rPr>
                <w:lang w:eastAsia="en-US"/>
              </w:rPr>
            </w:pPr>
          </w:p>
        </w:tc>
      </w:tr>
      <w:tr w:rsidR="00CA2009" w14:paraId="4BB8B285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97F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D28C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36E6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0113" w14:textId="77777777" w:rsidR="00CA2009" w:rsidRDefault="00CA20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-407 096,51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8D7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</w:p>
        </w:tc>
      </w:tr>
      <w:tr w:rsidR="00CA2009" w14:paraId="49EE7035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803F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1E3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9B9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-4 329 210,82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C94" w14:textId="77777777" w:rsidR="00CA2009" w:rsidRDefault="00CA2009">
            <w:pPr>
              <w:spacing w:line="256" w:lineRule="auto"/>
              <w:ind w:right="-11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3 277 831,91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A2AB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CA2009" w14:paraId="70AE157F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8548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000 01 05 02 00 00 0000 500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07CE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2BDA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-4 329 210,82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EA6" w14:textId="77777777" w:rsidR="00CA2009" w:rsidRDefault="00CA2009">
            <w:pPr>
              <w:spacing w:line="256" w:lineRule="auto"/>
              <w:ind w:right="-11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3 277 831,91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F79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CA2009" w14:paraId="40CF7626" w14:textId="77777777" w:rsidTr="00CA2009">
        <w:trPr>
          <w:trHeight w:val="86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2BE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4BBB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6AD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-4 329 210,82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A59" w14:textId="77777777" w:rsidR="00CA2009" w:rsidRDefault="00CA2009">
            <w:pPr>
              <w:spacing w:line="256" w:lineRule="auto"/>
              <w:ind w:right="-11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3 277 831,91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775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CA2009" w14:paraId="302A0737" w14:textId="77777777" w:rsidTr="00CA2009">
        <w:trPr>
          <w:trHeight w:val="6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770E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000 01 05 00 0000 0000 600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977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5AED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4 414 210,82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7FE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2 870 735,40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259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CA2009" w14:paraId="1A8D6F78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9C60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000 01 05 02 0000 0000 600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F16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DB2A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4 414 210,82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843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2 870 735,40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069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CA2009" w14:paraId="7B5F006A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0178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t>000 01 05 02 0100 0000 610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3F40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7E1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4 414 210,82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454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2 870 735,40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8270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CA2009" w14:paraId="43DBA2C8" w14:textId="77777777" w:rsidTr="00CA200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AC6" w14:textId="77777777" w:rsidR="00CA2009" w:rsidRDefault="00CA2009">
            <w:pPr>
              <w:tabs>
                <w:tab w:val="center" w:pos="4822"/>
                <w:tab w:val="right" w:pos="9540"/>
                <w:tab w:val="right" w:pos="9644"/>
              </w:tabs>
              <w:spacing w:line="256" w:lineRule="auto"/>
              <w:ind w:right="-18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000 01 05 02 0110 0000 610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7F93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F33C" w14:textId="77777777" w:rsidR="00CA2009" w:rsidRDefault="00CA2009">
            <w:pPr>
              <w:tabs>
                <w:tab w:val="left" w:pos="15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4 414 210,82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0D8D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2 870 735,40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25F" w14:textId="77777777" w:rsidR="00CA2009" w:rsidRDefault="00CA20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</w:tbl>
    <w:p w14:paraId="5C00BE8D" w14:textId="77777777" w:rsidR="00CA2009" w:rsidRDefault="00CA2009" w:rsidP="00CA2009"/>
    <w:p w14:paraId="239B16A5" w14:textId="77777777" w:rsidR="00CA2009" w:rsidRDefault="00CA2009" w:rsidP="00CA2009"/>
    <w:p w14:paraId="0FC06F3E" w14:textId="77777777" w:rsidR="00CA2009" w:rsidRDefault="00CA2009" w:rsidP="00CA2009"/>
    <w:p w14:paraId="647852F2" w14:textId="77777777" w:rsidR="00CA2009" w:rsidRDefault="00CA2009" w:rsidP="00CA2009"/>
    <w:p w14:paraId="7712FB4E" w14:textId="77777777" w:rsidR="00CA2009" w:rsidRDefault="00CA2009" w:rsidP="00CA2009"/>
    <w:p w14:paraId="1318E217" w14:textId="77777777" w:rsidR="00BB4FC9" w:rsidRDefault="00BB4FC9"/>
    <w:sectPr w:rsidR="00BB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5"/>
    <w:rsid w:val="00A552C5"/>
    <w:rsid w:val="00BB4FC9"/>
    <w:rsid w:val="00C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8987"/>
  <w15:chartTrackingRefBased/>
  <w15:docId w15:val="{8C280054-3279-4653-B684-0336C11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2009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A20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CA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99"/>
    <w:qFormat/>
    <w:rsid w:val="00CA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2021-02-11T13:32:00Z</dcterms:created>
  <dcterms:modified xsi:type="dcterms:W3CDTF">2021-02-11T13:33:00Z</dcterms:modified>
</cp:coreProperties>
</file>