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85" w:rsidRDefault="00364385" w:rsidP="00364385">
      <w:pPr>
        <w:jc w:val="center"/>
        <w:outlineLvl w:val="0"/>
        <w:rPr>
          <w:rFonts w:ascii="Arial" w:hAnsi="Arial" w:cs="Arial"/>
          <w:b/>
          <w:sz w:val="32"/>
          <w:szCs w:val="32"/>
        </w:rPr>
      </w:pPr>
      <w:r>
        <w:rPr>
          <w:rFonts w:ascii="Arial" w:hAnsi="Arial" w:cs="Arial"/>
          <w:b/>
          <w:sz w:val="32"/>
          <w:szCs w:val="32"/>
        </w:rPr>
        <w:t>СОВЕТ ДЕПУТАТОВ</w:t>
      </w:r>
    </w:p>
    <w:p w:rsidR="00364385" w:rsidRDefault="00364385" w:rsidP="00364385">
      <w:pPr>
        <w:jc w:val="center"/>
        <w:outlineLvl w:val="0"/>
        <w:rPr>
          <w:rFonts w:ascii="Arial" w:hAnsi="Arial" w:cs="Arial"/>
          <w:b/>
          <w:sz w:val="32"/>
          <w:szCs w:val="32"/>
        </w:rPr>
      </w:pPr>
      <w:r>
        <w:rPr>
          <w:rFonts w:ascii="Arial" w:hAnsi="Arial" w:cs="Arial"/>
          <w:b/>
          <w:sz w:val="32"/>
          <w:szCs w:val="32"/>
        </w:rPr>
        <w:t>МУНИЦИПАЛЬНОГО ОБРАЗОВАНИЯ</w:t>
      </w:r>
    </w:p>
    <w:p w:rsidR="00364385" w:rsidRDefault="00364385" w:rsidP="00364385">
      <w:pPr>
        <w:jc w:val="center"/>
        <w:outlineLvl w:val="0"/>
        <w:rPr>
          <w:rFonts w:ascii="Arial" w:hAnsi="Arial" w:cs="Arial"/>
          <w:b/>
          <w:sz w:val="32"/>
          <w:szCs w:val="32"/>
        </w:rPr>
      </w:pPr>
      <w:r>
        <w:rPr>
          <w:rFonts w:ascii="Arial" w:hAnsi="Arial" w:cs="Arial"/>
          <w:b/>
          <w:sz w:val="32"/>
          <w:szCs w:val="32"/>
        </w:rPr>
        <w:t>МИРОШКИНСКИЙ СЕЛЬСОВЕТ</w:t>
      </w:r>
    </w:p>
    <w:p w:rsidR="00364385" w:rsidRDefault="00364385" w:rsidP="00364385">
      <w:pPr>
        <w:jc w:val="center"/>
        <w:outlineLvl w:val="0"/>
        <w:rPr>
          <w:rFonts w:ascii="Arial" w:hAnsi="Arial" w:cs="Arial"/>
          <w:b/>
          <w:sz w:val="32"/>
          <w:szCs w:val="32"/>
        </w:rPr>
      </w:pPr>
      <w:r>
        <w:rPr>
          <w:rFonts w:ascii="Arial" w:hAnsi="Arial" w:cs="Arial"/>
          <w:b/>
          <w:sz w:val="32"/>
          <w:szCs w:val="32"/>
        </w:rPr>
        <w:t>ПЕРВОМАЙСКОГО РАЙОНА</w:t>
      </w:r>
    </w:p>
    <w:p w:rsidR="00364385" w:rsidRDefault="00364385" w:rsidP="00364385">
      <w:pPr>
        <w:jc w:val="center"/>
        <w:outlineLvl w:val="0"/>
        <w:rPr>
          <w:rFonts w:ascii="Arial" w:hAnsi="Arial" w:cs="Arial"/>
          <w:b/>
          <w:sz w:val="32"/>
          <w:szCs w:val="32"/>
        </w:rPr>
      </w:pPr>
      <w:r>
        <w:rPr>
          <w:rFonts w:ascii="Arial" w:hAnsi="Arial" w:cs="Arial"/>
          <w:b/>
          <w:sz w:val="32"/>
          <w:szCs w:val="32"/>
        </w:rPr>
        <w:t>ОРЕНБУРГСКОЙ ОБЛАСТИ</w:t>
      </w:r>
    </w:p>
    <w:p w:rsidR="00364385" w:rsidRDefault="00364385" w:rsidP="00364385">
      <w:pPr>
        <w:tabs>
          <w:tab w:val="left" w:pos="1536"/>
        </w:tabs>
        <w:jc w:val="center"/>
        <w:outlineLvl w:val="0"/>
        <w:rPr>
          <w:rFonts w:ascii="Arial" w:hAnsi="Arial" w:cs="Arial"/>
          <w:b/>
          <w:sz w:val="32"/>
          <w:szCs w:val="32"/>
        </w:rPr>
      </w:pPr>
      <w:r>
        <w:rPr>
          <w:rFonts w:ascii="Arial" w:hAnsi="Arial" w:cs="Arial"/>
          <w:b/>
          <w:sz w:val="32"/>
          <w:szCs w:val="32"/>
        </w:rPr>
        <w:t>третий созыв</w:t>
      </w:r>
    </w:p>
    <w:p w:rsidR="00364385" w:rsidRDefault="00364385" w:rsidP="00364385">
      <w:pPr>
        <w:jc w:val="center"/>
        <w:rPr>
          <w:rFonts w:ascii="Arial" w:hAnsi="Arial" w:cs="Arial"/>
          <w:b/>
          <w:sz w:val="32"/>
          <w:szCs w:val="32"/>
        </w:rPr>
      </w:pPr>
    </w:p>
    <w:p w:rsidR="00364385" w:rsidRDefault="00364385" w:rsidP="00364385">
      <w:pPr>
        <w:autoSpaceDE w:val="0"/>
        <w:autoSpaceDN w:val="0"/>
        <w:adjustRightInd w:val="0"/>
        <w:spacing w:before="108" w:after="108"/>
        <w:outlineLvl w:val="0"/>
        <w:rPr>
          <w:rFonts w:ascii="Arial" w:hAnsi="Arial"/>
          <w:b/>
          <w:bCs/>
          <w:sz w:val="32"/>
          <w:szCs w:val="32"/>
        </w:rPr>
      </w:pPr>
    </w:p>
    <w:p w:rsidR="00364385" w:rsidRDefault="00364385" w:rsidP="00364385">
      <w:pPr>
        <w:tabs>
          <w:tab w:val="center" w:pos="4677"/>
          <w:tab w:val="left" w:pos="7188"/>
        </w:tabs>
        <w:autoSpaceDE w:val="0"/>
        <w:autoSpaceDN w:val="0"/>
        <w:adjustRightInd w:val="0"/>
        <w:spacing w:before="108" w:after="108"/>
        <w:outlineLvl w:val="0"/>
        <w:rPr>
          <w:rFonts w:ascii="Arial" w:hAnsi="Arial"/>
          <w:b/>
          <w:bCs/>
          <w:sz w:val="32"/>
          <w:szCs w:val="32"/>
          <w:u w:val="single"/>
        </w:rPr>
      </w:pPr>
      <w:r>
        <w:rPr>
          <w:rFonts w:ascii="Arial" w:hAnsi="Arial"/>
          <w:b/>
          <w:bCs/>
          <w:sz w:val="32"/>
          <w:szCs w:val="32"/>
        </w:rPr>
        <w:tab/>
        <w:t>РЕШЕНИЕ</w:t>
      </w:r>
      <w:r>
        <w:rPr>
          <w:rFonts w:ascii="Arial" w:hAnsi="Arial"/>
          <w:b/>
          <w:bCs/>
          <w:sz w:val="32"/>
          <w:szCs w:val="32"/>
        </w:rPr>
        <w:tab/>
      </w:r>
    </w:p>
    <w:p w:rsidR="00364385" w:rsidRDefault="00364385" w:rsidP="00364385">
      <w:pPr>
        <w:autoSpaceDE w:val="0"/>
        <w:autoSpaceDN w:val="0"/>
        <w:adjustRightInd w:val="0"/>
        <w:spacing w:before="108" w:after="108"/>
        <w:jc w:val="center"/>
        <w:outlineLvl w:val="0"/>
        <w:rPr>
          <w:rFonts w:ascii="Arial" w:hAnsi="Arial"/>
          <w:b/>
          <w:bCs/>
          <w:sz w:val="32"/>
          <w:szCs w:val="32"/>
        </w:rPr>
      </w:pPr>
    </w:p>
    <w:p w:rsidR="00364385" w:rsidRDefault="00364385" w:rsidP="00364385">
      <w:pPr>
        <w:autoSpaceDE w:val="0"/>
        <w:autoSpaceDN w:val="0"/>
        <w:adjustRightInd w:val="0"/>
        <w:spacing w:before="108" w:after="108"/>
        <w:outlineLvl w:val="0"/>
        <w:rPr>
          <w:rFonts w:ascii="Arial" w:hAnsi="Arial"/>
          <w:b/>
          <w:bCs/>
          <w:sz w:val="32"/>
          <w:szCs w:val="32"/>
        </w:rPr>
      </w:pPr>
      <w:r>
        <w:rPr>
          <w:rFonts w:ascii="Arial" w:hAnsi="Arial"/>
          <w:b/>
          <w:bCs/>
          <w:sz w:val="32"/>
          <w:szCs w:val="32"/>
        </w:rPr>
        <w:t>15.03.2019                                                                            №145</w:t>
      </w:r>
    </w:p>
    <w:p w:rsidR="00364385" w:rsidRDefault="00364385" w:rsidP="00364385">
      <w:pPr>
        <w:autoSpaceDE w:val="0"/>
        <w:autoSpaceDN w:val="0"/>
        <w:adjustRightInd w:val="0"/>
        <w:spacing w:before="108" w:after="108"/>
        <w:jc w:val="center"/>
        <w:outlineLvl w:val="0"/>
        <w:rPr>
          <w:rFonts w:ascii="Arial" w:hAnsi="Arial"/>
          <w:b/>
          <w:bCs/>
          <w:sz w:val="32"/>
          <w:szCs w:val="32"/>
        </w:rPr>
      </w:pPr>
    </w:p>
    <w:p w:rsidR="00364385" w:rsidRDefault="00364385" w:rsidP="00364385">
      <w:pPr>
        <w:jc w:val="center"/>
        <w:rPr>
          <w:rFonts w:ascii="Arial" w:hAnsi="Arial" w:cs="Arial"/>
          <w:b/>
          <w:sz w:val="32"/>
          <w:szCs w:val="32"/>
        </w:rPr>
      </w:pPr>
      <w:r>
        <w:rPr>
          <w:rFonts w:ascii="Arial" w:hAnsi="Arial" w:cs="Arial"/>
          <w:b/>
          <w:sz w:val="32"/>
          <w:szCs w:val="32"/>
        </w:rPr>
        <w:t>О внесении изменений в решение Совета депутатов муниципального образования Мирошкинский сельсовет Первомайского района Оренбургской области от 12.11.2014  №150 «Об утверждении Положения о порядке осуществления муниципального жилищного контроля на территории муниципального образования</w:t>
      </w:r>
    </w:p>
    <w:p w:rsidR="00364385" w:rsidRDefault="00364385" w:rsidP="00364385">
      <w:pPr>
        <w:jc w:val="center"/>
        <w:rPr>
          <w:rFonts w:ascii="Arial" w:hAnsi="Arial" w:cs="Arial"/>
          <w:b/>
          <w:sz w:val="32"/>
          <w:szCs w:val="32"/>
        </w:rPr>
      </w:pPr>
      <w:r>
        <w:rPr>
          <w:rFonts w:ascii="Arial" w:hAnsi="Arial" w:cs="Arial"/>
          <w:b/>
          <w:sz w:val="32"/>
          <w:szCs w:val="32"/>
        </w:rPr>
        <w:t>Мирошкинский сельсовет»</w:t>
      </w:r>
    </w:p>
    <w:p w:rsidR="00364385" w:rsidRDefault="00364385" w:rsidP="00364385">
      <w:pPr>
        <w:autoSpaceDE w:val="0"/>
        <w:autoSpaceDN w:val="0"/>
        <w:adjustRightInd w:val="0"/>
        <w:spacing w:before="108" w:after="108"/>
        <w:jc w:val="center"/>
        <w:outlineLvl w:val="0"/>
        <w:rPr>
          <w:rFonts w:ascii="Arial" w:hAnsi="Arial" w:cs="Arial"/>
          <w:b/>
          <w:bCs/>
          <w:sz w:val="32"/>
          <w:szCs w:val="32"/>
        </w:rPr>
      </w:pPr>
    </w:p>
    <w:p w:rsidR="00364385" w:rsidRDefault="00364385" w:rsidP="00364385">
      <w:pPr>
        <w:autoSpaceDE w:val="0"/>
        <w:autoSpaceDN w:val="0"/>
        <w:adjustRightInd w:val="0"/>
        <w:ind w:firstLine="709"/>
        <w:jc w:val="both"/>
        <w:outlineLvl w:val="0"/>
        <w:rPr>
          <w:rFonts w:ascii="Arial" w:hAnsi="Arial"/>
          <w:sz w:val="24"/>
          <w:szCs w:val="24"/>
        </w:rPr>
      </w:pPr>
      <w:r>
        <w:rPr>
          <w:rFonts w:ascii="Arial" w:hAnsi="Arial"/>
          <w:sz w:val="24"/>
          <w:szCs w:val="24"/>
        </w:rPr>
        <w:t xml:space="preserve">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от 26.12.2008 N 294-ФЗ «О защите прав юридических лиц и индивидуальных </w:t>
      </w:r>
      <w:r>
        <w:rPr>
          <w:rFonts w:ascii="Arial" w:hAnsi="Arial"/>
          <w:sz w:val="24"/>
          <w:szCs w:val="24"/>
        </w:rPr>
        <w:t>предпринимателей при осуществлении государственного контроля (надзора) и муниципального контроля», руководствуясь Уставом муниципального образования Мирошкинский сельсовет, Совет депутатов муниципального образования Мирошкинский сельсовет решил:</w:t>
      </w:r>
    </w:p>
    <w:p w:rsidR="00364385" w:rsidRDefault="00364385" w:rsidP="00364385">
      <w:pPr>
        <w:autoSpaceDE w:val="0"/>
        <w:autoSpaceDN w:val="0"/>
        <w:adjustRightInd w:val="0"/>
        <w:ind w:firstLine="567"/>
        <w:jc w:val="both"/>
        <w:rPr>
          <w:rFonts w:ascii="Arial" w:hAnsi="Arial"/>
          <w:sz w:val="24"/>
          <w:szCs w:val="24"/>
        </w:rPr>
      </w:pPr>
      <w:r>
        <w:rPr>
          <w:rFonts w:ascii="Arial" w:hAnsi="Arial"/>
          <w:sz w:val="24"/>
          <w:szCs w:val="24"/>
        </w:rPr>
        <w:t>1. Внести в Положение о порядке осуществления муниципального жилищного контроля на территории муниципального образования Мирошкинский сельсовет, утвержденное решением Совета депутатов муниципального образования Мирошкинский сельсовет Первомайского района Оренбургской области от 12.11.2014 №150  следующие изменения:</w:t>
      </w:r>
    </w:p>
    <w:p w:rsidR="00364385" w:rsidRDefault="00364385" w:rsidP="00364385">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1.1.  Пункт 3 Части 3.5  главы 3 изложить в следующей редакции:</w:t>
      </w:r>
    </w:p>
    <w:p w:rsidR="00364385" w:rsidRDefault="00364385" w:rsidP="00364385">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«3) 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w:t>
      </w:r>
      <w:r>
        <w:rPr>
          <w:rFonts w:ascii="Arial" w:eastAsiaTheme="minorHAnsi" w:hAnsi="Arial" w:cs="Arial"/>
          <w:sz w:val="24"/>
          <w:szCs w:val="24"/>
          <w:lang w:eastAsia="en-US"/>
        </w:rPr>
        <w:lastRenderedPageBreak/>
        <w:t xml:space="preserve">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 w:history="1">
        <w:r>
          <w:rPr>
            <w:rStyle w:val="a3"/>
            <w:rFonts w:ascii="Arial" w:eastAsiaTheme="minorHAnsi" w:hAnsi="Arial" w:cs="Arial"/>
            <w:color w:val="auto"/>
            <w:sz w:val="24"/>
            <w:szCs w:val="24"/>
            <w:u w:val="none"/>
            <w:lang w:eastAsia="en-US"/>
          </w:rPr>
          <w:t>части 1 статьи 164</w:t>
        </w:r>
      </w:hyperlink>
      <w:r>
        <w:rPr>
          <w:rFonts w:ascii="Arial" w:eastAsiaTheme="minorHAnsi" w:hAnsi="Arial" w:cs="Arial"/>
          <w:sz w:val="24"/>
          <w:szCs w:val="24"/>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5" w:history="1">
        <w:r>
          <w:rPr>
            <w:rStyle w:val="a3"/>
            <w:rFonts w:ascii="Arial" w:eastAsiaTheme="minorHAnsi" w:hAnsi="Arial" w:cs="Arial"/>
            <w:color w:val="auto"/>
            <w:sz w:val="24"/>
            <w:szCs w:val="24"/>
            <w:u w:val="none"/>
            <w:lang w:eastAsia="en-US"/>
          </w:rPr>
          <w:t>частью 2 статьи 162</w:t>
        </w:r>
      </w:hyperlink>
      <w:r>
        <w:rPr>
          <w:rFonts w:ascii="Arial" w:eastAsiaTheme="minorHAnsi" w:hAnsi="Arial" w:cs="Arial"/>
          <w:sz w:val="24"/>
          <w:szCs w:val="24"/>
          <w:lang w:eastAsia="en-US"/>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4385" w:rsidRDefault="00364385" w:rsidP="00364385">
      <w:pPr>
        <w:autoSpaceDE w:val="0"/>
        <w:autoSpaceDN w:val="0"/>
        <w:adjustRightInd w:val="0"/>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1.2. В абзаце третьем  части 5.1  главы 5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364385" w:rsidRDefault="00364385" w:rsidP="00364385">
      <w:pPr>
        <w:autoSpaceDE w:val="0"/>
        <w:autoSpaceDN w:val="0"/>
        <w:adjustRightInd w:val="0"/>
        <w:ind w:firstLine="567"/>
        <w:jc w:val="both"/>
        <w:rPr>
          <w:rFonts w:ascii="Arial" w:hAnsi="Arial" w:cs="Arial"/>
          <w:sz w:val="24"/>
          <w:szCs w:val="24"/>
        </w:rPr>
      </w:pPr>
      <w:r>
        <w:rPr>
          <w:rFonts w:ascii="Arial" w:hAnsi="Arial" w:cs="Arial"/>
          <w:sz w:val="24"/>
          <w:szCs w:val="24"/>
        </w:rPr>
        <w:t>2.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w:t>
      </w:r>
    </w:p>
    <w:p w:rsidR="00364385" w:rsidRDefault="00364385" w:rsidP="00364385">
      <w:pPr>
        <w:autoSpaceDE w:val="0"/>
        <w:autoSpaceDN w:val="0"/>
        <w:adjustRightInd w:val="0"/>
        <w:ind w:firstLine="567"/>
        <w:jc w:val="both"/>
        <w:rPr>
          <w:rFonts w:ascii="Arial" w:hAnsi="Arial"/>
          <w:sz w:val="24"/>
          <w:szCs w:val="24"/>
        </w:rPr>
      </w:pPr>
      <w:r>
        <w:rPr>
          <w:rFonts w:ascii="Arial" w:hAnsi="Arial"/>
          <w:sz w:val="24"/>
          <w:szCs w:val="24"/>
        </w:rPr>
        <w:t xml:space="preserve">3. </w:t>
      </w:r>
      <w:r>
        <w:rPr>
          <w:rFonts w:ascii="Arial" w:hAnsi="Arial" w:cs="Arial"/>
          <w:sz w:val="24"/>
          <w:szCs w:val="24"/>
        </w:rPr>
        <w:t>Контроль за исполнением настоящего решения возложить на  постоянную  депутатскую   комиссию  по   вопросам  экономики,  бюджетной, налоговой и финансовой  политики, муниципальной  собственности и вопросам сельского и муниципального хозяйства  Совета  депутатов  муниципального образования  Мирошкинский   сельсовет Первомайского района Оренбургской области</w:t>
      </w:r>
    </w:p>
    <w:p w:rsidR="00364385" w:rsidRDefault="00364385" w:rsidP="00364385">
      <w:pPr>
        <w:autoSpaceDE w:val="0"/>
        <w:autoSpaceDN w:val="0"/>
        <w:adjustRightInd w:val="0"/>
        <w:ind w:firstLine="720"/>
        <w:jc w:val="both"/>
        <w:rPr>
          <w:rFonts w:ascii="Arial" w:hAnsi="Arial"/>
          <w:sz w:val="24"/>
          <w:szCs w:val="24"/>
        </w:rPr>
      </w:pPr>
    </w:p>
    <w:p w:rsidR="00364385" w:rsidRDefault="00364385" w:rsidP="00364385">
      <w:pPr>
        <w:autoSpaceDE w:val="0"/>
        <w:autoSpaceDN w:val="0"/>
        <w:adjustRightInd w:val="0"/>
        <w:ind w:firstLine="720"/>
        <w:jc w:val="both"/>
        <w:rPr>
          <w:rFonts w:ascii="Arial" w:hAnsi="Arial"/>
          <w:sz w:val="24"/>
          <w:szCs w:val="24"/>
        </w:rPr>
      </w:pPr>
    </w:p>
    <w:p w:rsidR="00364385" w:rsidRDefault="00364385" w:rsidP="00364385">
      <w:pPr>
        <w:autoSpaceDE w:val="0"/>
        <w:autoSpaceDN w:val="0"/>
        <w:adjustRightInd w:val="0"/>
        <w:ind w:firstLine="720"/>
        <w:jc w:val="both"/>
        <w:rPr>
          <w:rFonts w:ascii="Arial" w:hAnsi="Arial"/>
          <w:sz w:val="24"/>
          <w:szCs w:val="24"/>
        </w:rPr>
      </w:pPr>
    </w:p>
    <w:p w:rsidR="00364385" w:rsidRDefault="00364385" w:rsidP="00364385">
      <w:pPr>
        <w:autoSpaceDE w:val="0"/>
        <w:autoSpaceDN w:val="0"/>
        <w:adjustRightInd w:val="0"/>
        <w:jc w:val="both"/>
        <w:rPr>
          <w:rFonts w:ascii="Arial" w:hAnsi="Arial"/>
          <w:sz w:val="24"/>
          <w:szCs w:val="24"/>
        </w:rPr>
      </w:pPr>
      <w:r>
        <w:rPr>
          <w:rFonts w:ascii="Arial" w:hAnsi="Arial"/>
          <w:sz w:val="24"/>
          <w:szCs w:val="24"/>
        </w:rPr>
        <w:t>Глава муниципального образования</w:t>
      </w:r>
    </w:p>
    <w:p w:rsidR="00364385" w:rsidRDefault="00364385" w:rsidP="00364385">
      <w:pPr>
        <w:autoSpaceDE w:val="0"/>
        <w:autoSpaceDN w:val="0"/>
        <w:adjustRightInd w:val="0"/>
        <w:jc w:val="both"/>
        <w:rPr>
          <w:rFonts w:ascii="Arial" w:hAnsi="Arial"/>
          <w:sz w:val="24"/>
          <w:szCs w:val="24"/>
        </w:rPr>
      </w:pPr>
      <w:r>
        <w:rPr>
          <w:rFonts w:ascii="Arial" w:hAnsi="Arial"/>
          <w:sz w:val="24"/>
          <w:szCs w:val="24"/>
        </w:rPr>
        <w:t>Мирошкинский сельсовет                                                 О.Г.Луконина</w:t>
      </w:r>
    </w:p>
    <w:p w:rsidR="00364385" w:rsidRDefault="00364385" w:rsidP="00364385">
      <w:pPr>
        <w:rPr>
          <w:sz w:val="24"/>
          <w:szCs w:val="24"/>
        </w:rPr>
      </w:pPr>
    </w:p>
    <w:p w:rsidR="00364385" w:rsidRDefault="00364385" w:rsidP="00364385"/>
    <w:p w:rsidR="00364385" w:rsidRDefault="00364385" w:rsidP="00364385"/>
    <w:p w:rsidR="00364385" w:rsidRDefault="00364385" w:rsidP="00364385"/>
    <w:p w:rsidR="00364385" w:rsidRDefault="00364385" w:rsidP="00364385"/>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savePreviewPicture/>
  <w:compat/>
  <w:rsids>
    <w:rsidRoot w:val="00364385"/>
    <w:rsid w:val="002377C1"/>
    <w:rsid w:val="00364385"/>
    <w:rsid w:val="0037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8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385"/>
    <w:rPr>
      <w:color w:val="0000FF"/>
      <w:u w:val="single"/>
    </w:rPr>
  </w:style>
</w:styles>
</file>

<file path=word/webSettings.xml><?xml version="1.0" encoding="utf-8"?>
<w:webSettings xmlns:r="http://schemas.openxmlformats.org/officeDocument/2006/relationships" xmlns:w="http://schemas.openxmlformats.org/wordprocessingml/2006/main">
  <w:divs>
    <w:div w:id="17979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4D04146074B3CA6AD2A8FCCDF9A880F926D78B33010FF0B54E99FFD65D690BB517CC16BAB062A40802AA9712EC02E4C7911295D8C4F7L" TargetMode="External"/><Relationship Id="rId4" Type="http://schemas.openxmlformats.org/officeDocument/2006/relationships/hyperlink" Target="consultantplus://offline/ref=1C4D04146074B3CA6AD2A8FCCDF9A880F926D78B33010FF0B54E99FFD65D690BB517CC13B8B368F55F4DABCB56BD11E4C0911096C74CD9A9CB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2019-03-31T07:07:00Z</dcterms:created>
  <dcterms:modified xsi:type="dcterms:W3CDTF">2019-03-31T07:07:00Z</dcterms:modified>
</cp:coreProperties>
</file>