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23" w:rsidRDefault="00294C23" w:rsidP="00294C23">
      <w:pPr>
        <w:tabs>
          <w:tab w:val="left" w:pos="7737"/>
        </w:tabs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АДМИНИСТРАЦИЯ</w:t>
      </w:r>
      <w:r>
        <w:rPr>
          <w:b/>
          <w:bCs/>
          <w:lang w:eastAsia="en-US"/>
        </w:rPr>
        <w:tab/>
      </w:r>
    </w:p>
    <w:p w:rsidR="00294C23" w:rsidRDefault="00294C23" w:rsidP="00294C23">
      <w:pPr>
        <w:rPr>
          <w:b/>
          <w:bCs/>
          <w:lang w:eastAsia="en-US"/>
        </w:rPr>
      </w:pPr>
      <w:r>
        <w:rPr>
          <w:b/>
          <w:bCs/>
          <w:lang w:eastAsia="en-US"/>
        </w:rPr>
        <w:t xml:space="preserve">МУНИЦИПАЛЬНОГО ОБРАЗОВАНИЯ </w:t>
      </w:r>
      <w:r>
        <w:rPr>
          <w:b/>
          <w:bCs/>
          <w:lang w:eastAsia="en-US"/>
        </w:rPr>
        <w:br/>
        <w:t xml:space="preserve">         МИРОШКИНСКИЙ СЕЛЬСОВЕТ </w:t>
      </w:r>
      <w:r>
        <w:rPr>
          <w:b/>
          <w:bCs/>
          <w:lang w:eastAsia="en-US"/>
        </w:rPr>
        <w:br/>
        <w:t xml:space="preserve">         ПЕРВОМАЙСКОГО РАЙОНА</w:t>
      </w:r>
      <w:r>
        <w:rPr>
          <w:b/>
          <w:bCs/>
          <w:lang w:eastAsia="en-US"/>
        </w:rPr>
        <w:br/>
        <w:t xml:space="preserve">        ОРЕНБУРГСКОЙ ОБЛАСТИ </w:t>
      </w:r>
    </w:p>
    <w:p w:rsidR="00294C23" w:rsidRDefault="00294C23" w:rsidP="00294C23">
      <w:pPr>
        <w:rPr>
          <w:lang w:eastAsia="en-US"/>
        </w:rPr>
      </w:pPr>
    </w:p>
    <w:p w:rsidR="00294C23" w:rsidRDefault="00294C23" w:rsidP="00294C23">
      <w:pPr>
        <w:rPr>
          <w:b/>
          <w:lang w:eastAsia="en-US"/>
        </w:rPr>
      </w:pPr>
      <w:r>
        <w:rPr>
          <w:b/>
          <w:lang w:eastAsia="en-US"/>
        </w:rPr>
        <w:t xml:space="preserve">            РАСПОРЯЖЕНИЕ  </w:t>
      </w:r>
    </w:p>
    <w:p w:rsidR="00294C23" w:rsidRDefault="00294C23" w:rsidP="00294C2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31.05.2019  № 6 -</w:t>
      </w:r>
      <w:proofErr w:type="spellStart"/>
      <w:proofErr w:type="gramStart"/>
      <w:r>
        <w:rPr>
          <w:sz w:val="28"/>
          <w:szCs w:val="28"/>
          <w:lang w:eastAsia="en-US"/>
        </w:rPr>
        <w:t>р</w:t>
      </w:r>
      <w:proofErr w:type="spellEnd"/>
      <w:proofErr w:type="gramEnd"/>
      <w:r>
        <w:rPr>
          <w:sz w:val="28"/>
          <w:szCs w:val="28"/>
          <w:lang w:eastAsia="en-US"/>
        </w:rPr>
        <w:t xml:space="preserve">  </w:t>
      </w:r>
    </w:p>
    <w:p w:rsidR="00294C23" w:rsidRDefault="00294C23" w:rsidP="00294C23">
      <w:pPr>
        <w:pStyle w:val="2"/>
        <w:ind w:left="240"/>
        <w:rPr>
          <w:bCs/>
          <w:sz w:val="28"/>
          <w:szCs w:val="28"/>
        </w:rPr>
      </w:pPr>
      <w:r>
        <w:rPr>
          <w:b w:val="0"/>
          <w:i/>
          <w:color w:val="FF0000"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           </w:t>
      </w:r>
    </w:p>
    <w:tbl>
      <w:tblPr>
        <w:tblW w:w="0" w:type="auto"/>
        <w:tblLayout w:type="fixed"/>
        <w:tblLook w:val="04A0"/>
      </w:tblPr>
      <w:tblGrid>
        <w:gridCol w:w="7621"/>
      </w:tblGrid>
      <w:tr w:rsidR="00294C23" w:rsidTr="00294C23">
        <w:tc>
          <w:tcPr>
            <w:tcW w:w="7621" w:type="dxa"/>
            <w:hideMark/>
          </w:tcPr>
          <w:p w:rsidR="00294C23" w:rsidRDefault="00294C23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Кодекс этики и служебного поведения муниципальных служащих администрации муниципального образования Мирошкинский сельсовет  Первомайского района Оренбургской области, утвержденный распоряжением администрации муниципального образования Мирошкинский сельсовет Первомайского района Оренбургской области от 04</w:t>
            </w:r>
            <w:r>
              <w:rPr>
                <w:bCs/>
                <w:iCs/>
                <w:color w:val="000000"/>
                <w:sz w:val="28"/>
                <w:szCs w:val="28"/>
                <w:lang w:eastAsia="en-US"/>
              </w:rPr>
              <w:t>.04.2011 № 08-р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294C23" w:rsidRDefault="00294C23" w:rsidP="00294C23">
      <w:pPr>
        <w:rPr>
          <w:sz w:val="28"/>
          <w:szCs w:val="28"/>
        </w:rPr>
      </w:pP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Федеральными законами </w:t>
      </w:r>
      <w:hyperlink r:id="rId5" w:history="1">
        <w:r>
          <w:rPr>
            <w:rStyle w:val="a3"/>
            <w:sz w:val="28"/>
            <w:szCs w:val="28"/>
          </w:rPr>
          <w:t>от 02.03.2007 г. № 25-ФЗ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</w:t>
      </w:r>
      <w:hyperlink r:id="rId6" w:history="1">
        <w:r>
          <w:rPr>
            <w:rStyle w:val="a3"/>
            <w:sz w:val="28"/>
            <w:szCs w:val="28"/>
          </w:rPr>
          <w:t>от 25.12.2008 г. № 273-ФЗ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Законом Оренбургской области от 10.10.2007  № 1611/339-IV-ОЗ «О муниципальной службе в Оренбургской области», Указом Губернатора Оренбургской области от </w:t>
      </w:r>
      <w:r>
        <w:rPr>
          <w:rStyle w:val="a6"/>
          <w:rFonts w:ascii="Times New Roman" w:hAnsi="Times New Roman" w:cs="Times New Roman"/>
          <w:sz w:val="28"/>
          <w:szCs w:val="28"/>
        </w:rPr>
        <w:t>25.02.2011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Style w:val="a6"/>
          <w:rFonts w:ascii="Times New Roman" w:hAnsi="Times New Roman" w:cs="Times New Roman"/>
          <w:sz w:val="28"/>
          <w:szCs w:val="28"/>
        </w:rPr>
        <w:t>№ 80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Style w:val="a6"/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 xml:space="preserve"> «О Кодексе этики и служебного поведения государственных гражданских служащих органов исполнительной власти Оренбургской области»:</w:t>
      </w:r>
      <w:proofErr w:type="gramEnd"/>
    </w:p>
    <w:p w:rsidR="00294C23" w:rsidRDefault="00294C23" w:rsidP="00294C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Кодекс этики и служебного поведения муниципальных служащих администрации муниципального образования Мирошкинский сельсовет  Первомайского района Оренбургской области, утвержденный распоряжением администрации муниципального образования Мирошкинский сельсовет Первомайского района Оренбургской области от 04</w:t>
      </w:r>
      <w:r>
        <w:rPr>
          <w:bCs/>
          <w:iCs/>
          <w:color w:val="000000"/>
          <w:sz w:val="28"/>
          <w:szCs w:val="28"/>
        </w:rPr>
        <w:t>.04.2011 № 08-р</w:t>
      </w:r>
      <w:r>
        <w:rPr>
          <w:sz w:val="28"/>
          <w:szCs w:val="28"/>
        </w:rPr>
        <w:t xml:space="preserve"> (далее - Кодекс) следующие изменения:</w:t>
      </w:r>
    </w:p>
    <w:p w:rsidR="00294C23" w:rsidRDefault="00294C23" w:rsidP="00294C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hyperlink r:id="rId7" w:anchor="/document/27512284/entry/270" w:history="1">
        <w:r>
          <w:rPr>
            <w:rStyle w:val="a3"/>
            <w:sz w:val="28"/>
            <w:szCs w:val="28"/>
          </w:rPr>
          <w:t>Пункт 27</w:t>
        </w:r>
      </w:hyperlink>
      <w:r>
        <w:rPr>
          <w:sz w:val="28"/>
          <w:szCs w:val="28"/>
        </w:rPr>
        <w:t xml:space="preserve"> Кодекса изложить в новой редакции: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«27. Внешний вид муниципальных служащих при исполнении ими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муниципального образования Мирошкинский  сельсовет Первомайского района Оренбургской области и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служащим при выборе одежды следует отдавать предпочтение функционально целесообразной, удобной для работы одежде.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Деловой стиль для мужчин предполагает костюм классического покроя умеренных, неярких тонов: пиджак и брюки, сорочка с длинным рукавом, предпочтительно светлых тонов, галстук. В летнее время при отсутствии </w:t>
      </w:r>
      <w:r>
        <w:rPr>
          <w:rFonts w:ascii="Times New Roman" w:hAnsi="Times New Roman" w:cs="Times New Roman"/>
          <w:sz w:val="28"/>
          <w:szCs w:val="28"/>
        </w:rPr>
        <w:lastRenderedPageBreak/>
        <w:t>пиджака допускается сорочка с коротким рукавом, а также отсутствие галстука.  Рекомендуется классическая обувь.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Деловой стиль для женщин предполагает строгий костюм: жакет и юбка, жакет и брюки, жакет и платье классического покроя. Допускаются также сочетания: блузка и юбка, блузка и брюки. При отсутствии жакета рекомендуется прикрывающий плечи рукав блузки или платья. Рекомендуется классическая обувь. Основные рекомендации к украшениям, макияжу и аксессуарам - умеренность и элегантность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hyperlink r:id="rId8" w:anchor="/document/27512284/entry/1004" w:history="1">
        <w:r>
          <w:rPr>
            <w:rStyle w:val="a3"/>
            <w:sz w:val="28"/>
            <w:szCs w:val="28"/>
          </w:rPr>
          <w:t>Раздел IV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Кодекса «Ответственность за нарушение положений Кодекса»  изложить в новой редакции: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«IV. Рекомендуемая инструкция по профессиональному взаимодействию муниципальных служащих.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пункту 3 части 1 статьи 12 Федерального закона от   02.03.2007 г. № 25-ФЗ «О </w:t>
      </w:r>
      <w:r>
        <w:rPr>
          <w:rStyle w:val="a6"/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 муниципальный служащий обязан соблюдать при исполнении должностных обязанностей права, свободы и </w:t>
      </w:r>
      <w:r>
        <w:rPr>
          <w:rStyle w:val="highlightsearch"/>
          <w:rFonts w:ascii="Times New Roman" w:hAnsi="Times New Roman" w:cs="Times New Roman"/>
          <w:sz w:val="28"/>
          <w:szCs w:val="28"/>
        </w:rPr>
        <w:t>законные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ighlightsearch"/>
          <w:rFonts w:ascii="Times New Roman" w:hAnsi="Times New Roman" w:cs="Times New Roman"/>
          <w:sz w:val="28"/>
          <w:szCs w:val="28"/>
        </w:rPr>
        <w:t>интересы</w:t>
      </w:r>
      <w:r>
        <w:rPr>
          <w:rFonts w:ascii="Times New Roman" w:hAnsi="Times New Roman" w:cs="Times New Roman"/>
          <w:sz w:val="28"/>
          <w:szCs w:val="28"/>
        </w:rPr>
        <w:t xml:space="preserve"> человека и </w:t>
      </w:r>
      <w:r>
        <w:rPr>
          <w:rStyle w:val="highlightsearch"/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независимо от расы, национальности, языка, отношения к религии и других обстоятельств, а также права и законные интересы организаций.</w:t>
      </w:r>
      <w:proofErr w:type="gramEnd"/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Муниципальным служащим рекомендуется соблюдать следующие стандарты взаимодействия: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с целью проявления уважения к собеседнику («Как я могу к Вам обращаться?»);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вежливости и доброжелательности;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уважения к обычаям и традициям народов Российской Федерации;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заинтересованности к проблеме гражданина, представителя организации;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выслушать и не перебивать гражданина, представителя организации в процессе разговора;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изложение своих мыслей четко и в убедительной форме, не допуская оскорблений или грубости в общении;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избегать конфликтных ситуаций, способных нанести ущерб репутации или авторитету органа местного самоуправления муниципального образования Мирошкинский  сельсовет Первомайского района Оренбургской области;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правил публичных выступлений и представления служебной информации.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Стандартами, указанными в пункте 29 настоящего Кодекса, рекомендуется руководствоваться как при прямой контакте, так и при общении по телефону, с помощью электронной почты.</w:t>
      </w:r>
      <w:proofErr w:type="gramEnd"/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Муниципальные служащие при взаимодействии друг с другом должны: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поддержку и содействие в рамках соблюдения запретов и ограничений, установленных законодательством Российской Федерации;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уважение, исключая обращения на «ты» без взаимного согласия;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субординацию;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проявлять сдержанность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стрессоустойчивость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обсуждения личных и профессиональных качеств муниципальных служащих в коллективе;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публичных высказываний, суждений и оценок, в том числе в средствах массовой информации, в отношении деятельности (решений) органов местного самоуправления муниципального образования Мирошкинский  сельсовет Первомайского района Оренбургской области и их руководителей;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содействие в формировании взаимопонимания, взаимопомощи и доброжелательности в коллективе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Кодекс дополнить </w:t>
      </w:r>
      <w:hyperlink r:id="rId9" w:anchor="/document/27512284/entry/1500" w:history="1">
        <w:r>
          <w:rPr>
            <w:rStyle w:val="a3"/>
            <w:sz w:val="28"/>
            <w:szCs w:val="28"/>
          </w:rPr>
          <w:t>разделами 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anchor="/document/27512284/entry/1600" w:history="1">
        <w:r>
          <w:rPr>
            <w:rStyle w:val="a3"/>
            <w:sz w:val="28"/>
            <w:szCs w:val="28"/>
          </w:rPr>
          <w:t>VI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«V. Рекомендательные этические правила служебного поведения муниципальных служащих в целях противодействия коррупционным и иным правонарушениям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Муниципальный служащий вне зависимости от места и времени должен учитывать, что его поведение не должно нарушать ограничения, запреты и требования, установленные законодательством Российской Федерации и Оренбургской области о муниципальной службе и (или) противодействии коррупции.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Муниципальный служащий должен помнить, что его неэтичный поступок, в том числе совершенный во внеслужебное время, может повлечь причинение вреда его репутации, авторитету администрации муниципального образования Мирошкинский  сельсовет Первомайского района Оренбургской области и в целом муниципальной службе.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Муниципальный служащий при размещении в личных целях информации в информационно-телекоммуникационной сети «Интернет» (далее - сеть Интернет), в том числе в социальных сетях, должен учитывать, что изображения, текстовые или видеоматериалы, не должны прямо или косвенно указывать на замещаемую им должность муниципальной службы, а также содержать информацию от имени администрации муниципального образования Мирошкинский  сельсовет Первомайского района Оренбургской области в случае, если размещение такой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информации не связано с исполнением служебных (должностных) обязанностей муниципального служащего.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Муниципальному служащему рекомендуется не допускать совершение следующих неэтичных поступков: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подарков или каких-либо иных вознаграждений, в том числе на личных торжественных мероприятиях, от лиц, связанных с ним имущественными, корпоративными или иными близкими отношениями, в отношении которых муниципальный служащий непосредственно осуществляет функции муниципального управления;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развлекательных мероприятиях, отдых, в том числе за рубежом, в компании лиц, в отношении которых муниципальный служащий осуществляет функции муниципального управления, а также в случае, если данные функции выполняют иные лица, подчиненные или подконтрольные муниципальному служащему;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служебного положения для оказания влияния на деятельность муниципальных органов, организаций, муниципальных служащих и граждан при решении вопросов личного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для себя, так 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служебного удостоверения, служебного транспорта, а также служебной информации для получения личных преимуще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себя или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упоминание фамилий, имен, отчеств или должностей третьих лиц, обладающих политическим или административным влиянием, с целью получения преимущества при решении вопросов личного характера для себя или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упоминание супругой (супругом), детьми и лицами, состоящими с ним в близком родстве или свойстве, а также связанных с ним имущественными, корпоративными или иными близкими отношениями, имени и должности муниципального служащего для решения вопросов личного характера;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своего должностного положения в целях, не связанных с осуществлением служебной деятельности (в том числе реклама товаров и услуг);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воздержание от безвозмездного получения услуг, результатов выполненных работ, имущества, в том числе во временное пользование, от коммерческих и некоммерческих организаций;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воздержание от действий и высказываний, которые могут быть восприняты окружающими как согласие принять взятку или как просьба о даче взятки.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Ответственность за нарушение положений Кодекса.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За нарушение положений Кодекса муниципальный служащий несет моральную, а также иную ответственность в соответствии с законодательством Российской Федерации и Оренбургской области.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Факт совершения муниципальным служащим неэтичного поступка может быть рассмотрен на заседании комиссии  по соблюдению требований к служебному поведению муниципальных служащих администрации муниципального образования Мирошкинский  сельсовет Первомайского района Оренбургской области и урегулированию конфликта интересов (далее - комиссия).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на заседании комиссии факта совершения муниципальным служащим неэтичного поступка главе муниципального образования Мирошкинский  сельсовет Первомайского района Оренбургской области может быть рекомендовано: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муниципальному служащему на недопустимость совершения неэтичного поступка;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ответственности, предусмотренную законодательством Российской Федерации и Оренбургской области о муниципальной службе и (или) противодействии коррупции.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Указание муниципальному служащему на недопустимость совершения неэтичного поступка может выражаться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замечании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предупреждении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недопустимости совершения неэтичного поступка;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требовании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публичном извинении.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главы муниципального образования Мирошкинский  сельсовет Первомайского района Оренбургской области указание на недопустимость совершения неэтичного поступка может быть совершено в присутствии иных муниципальных служащих.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Меры дисциплинарной ответственности должны применяться к муниципальному служащему в случае, если совершение неэтичного поступка повлекло нарушение ограничений, запретов и требований, установленных законодательством Российской Федерации и Оренбургской области о муниципальной службе и (или) противодействии коррупции.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Соблюдение муниципальным служащим положений настоящего Кодекса учитывается при проведении аттестации муниципального  служащего, формировании кадрового резерва для выдвижения муниципального служащего на вышестоящие должности, а также при наложении на муниципального  служащего дисциплинарных взысканий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94C23" w:rsidRDefault="00294C23" w:rsidP="00294C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Специалисту 1 категории администрации муниципального образования Мирошкинский  сельсовет Первомайского района Оренбургской области ознакомить под роспись муниципальных служащих администрации муниципального образования Мирошкинский  сельсовет Первомайского района Оренбургской области с настоящим распоряжением. </w:t>
      </w:r>
    </w:p>
    <w:p w:rsidR="00294C23" w:rsidRDefault="00294C23" w:rsidP="00294C2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294C23" w:rsidRDefault="00294C23" w:rsidP="00294C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распоряжение вступает в силу дня его подписания и подлежит размещению в информационно-телекоммуникационной сети Интернет на </w:t>
      </w:r>
      <w:hyperlink r:id="rId11" w:history="1">
        <w:r>
          <w:rPr>
            <w:rStyle w:val="a3"/>
            <w:sz w:val="28"/>
            <w:szCs w:val="28"/>
          </w:rPr>
          <w:t>официальном сайте</w:t>
        </w:r>
      </w:hyperlink>
      <w:r>
        <w:rPr>
          <w:sz w:val="28"/>
          <w:szCs w:val="28"/>
        </w:rPr>
        <w:t xml:space="preserve"> муниципального образования Мирошкинский  сельсовет Первомайского района Оренбургской области в разделе «Противодействие коррупции».  </w:t>
      </w:r>
    </w:p>
    <w:p w:rsidR="00294C23" w:rsidRDefault="00294C23" w:rsidP="00294C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4C23" w:rsidRDefault="00294C23" w:rsidP="00294C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4C23" w:rsidRDefault="00294C23" w:rsidP="00294C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778EF" w:rsidRPr="00294C23" w:rsidRDefault="00294C23" w:rsidP="00294C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Мирошкинский сельсовет                                                                О.Г.Луконина                                                                                     </w:t>
      </w:r>
    </w:p>
    <w:sectPr w:rsidR="003778EF" w:rsidRPr="00294C23" w:rsidSect="0037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73CD0"/>
    <w:multiLevelType w:val="hybridMultilevel"/>
    <w:tmpl w:val="922E7EE6"/>
    <w:lvl w:ilvl="0" w:tplc="572A6BC2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94C23"/>
    <w:rsid w:val="00294C23"/>
    <w:rsid w:val="003778EF"/>
    <w:rsid w:val="005B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4C23"/>
    <w:pPr>
      <w:keepNext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4C2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294C23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294C23"/>
  </w:style>
  <w:style w:type="paragraph" w:styleId="a5">
    <w:name w:val="No Spacing"/>
    <w:link w:val="a4"/>
    <w:uiPriority w:val="1"/>
    <w:qFormat/>
    <w:rsid w:val="00294C23"/>
    <w:pPr>
      <w:spacing w:after="0" w:line="240" w:lineRule="auto"/>
    </w:pPr>
  </w:style>
  <w:style w:type="character" w:customStyle="1" w:styleId="highlightsearch">
    <w:name w:val="highlightsearch"/>
    <w:rsid w:val="00294C23"/>
  </w:style>
  <w:style w:type="character" w:styleId="a6">
    <w:name w:val="Emphasis"/>
    <w:basedOn w:val="a0"/>
    <w:uiPriority w:val="20"/>
    <w:qFormat/>
    <w:rsid w:val="00294C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0/" TargetMode="External"/><Relationship Id="rId11" Type="http://schemas.openxmlformats.org/officeDocument/2006/relationships/hyperlink" Target="garantf1://29009202.30/" TargetMode="External"/><Relationship Id="rId5" Type="http://schemas.openxmlformats.org/officeDocument/2006/relationships/hyperlink" Target="garantf1://12052272.0/" TargetMode="External"/><Relationship Id="rId10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1867</Words>
  <Characters>10646</Characters>
  <Application>Microsoft Office Word</Application>
  <DocSecurity>0</DocSecurity>
  <Lines>88</Lines>
  <Paragraphs>24</Paragraphs>
  <ScaleCrop>false</ScaleCrop>
  <Company/>
  <LinksUpToDate>false</LinksUpToDate>
  <CharactersWithSpaces>12489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2019-06-10T11:43:00Z</dcterms:created>
  <dcterms:modified xsi:type="dcterms:W3CDTF">2019-06-10T11:43:00Z</dcterms:modified>
</cp:coreProperties>
</file>