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D0" w:rsidRDefault="00F56CD0" w:rsidP="00F56CD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  <w:r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br/>
        <w:t xml:space="preserve">   МИРОШКИНСКИЙ СЕЛЬСОВЕТ</w:t>
      </w:r>
    </w:p>
    <w:p w:rsidR="00F56CD0" w:rsidRDefault="00F56CD0" w:rsidP="00F56CD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F56CD0" w:rsidRDefault="00F56CD0" w:rsidP="00F56CD0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третий созыв</w:t>
      </w:r>
    </w:p>
    <w:p w:rsidR="00F56CD0" w:rsidRDefault="00F56CD0" w:rsidP="00F56CD0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F56CD0" w:rsidRDefault="00F56CD0" w:rsidP="00F56CD0">
      <w:pPr>
        <w:pStyle w:val="a6"/>
        <w:tabs>
          <w:tab w:val="center" w:pos="4677"/>
          <w:tab w:val="left" w:pos="6043"/>
          <w:tab w:val="left" w:pos="737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ab/>
        <w:t>РЕШЕНИЕ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ПРОЕКТ</w:t>
      </w:r>
    </w:p>
    <w:p w:rsidR="00F56CD0" w:rsidRDefault="00F56CD0" w:rsidP="00F56CD0">
      <w:pPr>
        <w:pStyle w:val="a6"/>
        <w:tabs>
          <w:tab w:val="left" w:pos="5952"/>
          <w:tab w:val="left" w:pos="6624"/>
        </w:tabs>
        <w:jc w:val="center"/>
        <w:rPr>
          <w:rFonts w:ascii="Arial" w:hAnsi="Arial" w:cs="Arial"/>
          <w:b/>
          <w:sz w:val="32"/>
          <w:szCs w:val="32"/>
        </w:rPr>
      </w:pPr>
    </w:p>
    <w:p w:rsidR="00F56CD0" w:rsidRDefault="00F56CD0" w:rsidP="00F56CD0">
      <w:pPr>
        <w:pStyle w:val="a6"/>
        <w:tabs>
          <w:tab w:val="left" w:pos="5952"/>
          <w:tab w:val="left" w:pos="662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..2019                                                                            № </w:t>
      </w:r>
    </w:p>
    <w:p w:rsidR="00F56CD0" w:rsidRDefault="00F56CD0" w:rsidP="00F56CD0">
      <w:pPr>
        <w:jc w:val="center"/>
        <w:rPr>
          <w:rFonts w:ascii="Arial" w:hAnsi="Arial" w:cs="Arial"/>
          <w:b/>
          <w:sz w:val="32"/>
          <w:szCs w:val="32"/>
        </w:rPr>
      </w:pPr>
    </w:p>
    <w:p w:rsidR="00F56CD0" w:rsidRDefault="00F56CD0" w:rsidP="00F56C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 в решение</w:t>
      </w:r>
    </w:p>
    <w:p w:rsidR="00F56CD0" w:rsidRDefault="00F56CD0" w:rsidP="00F56C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Совета депутатов муниципального образования</w:t>
      </w:r>
    </w:p>
    <w:p w:rsidR="00F56CD0" w:rsidRDefault="00F56CD0" w:rsidP="00F56C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Мирошкинский сельсовет Первомайского района</w:t>
      </w:r>
    </w:p>
    <w:p w:rsidR="00F56CD0" w:rsidRDefault="00F56CD0" w:rsidP="00F56C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 от 29.06.2010 №156«Об утверждении положения о порядке осуществления муниципального контроля на территории муниципального образования Мирошкинский сельсовет Первомайского района Оренбургской области»</w:t>
      </w:r>
    </w:p>
    <w:p w:rsidR="00F56CD0" w:rsidRDefault="00F56CD0" w:rsidP="00F56CD0">
      <w:pPr>
        <w:rPr>
          <w:b/>
          <w:sz w:val="28"/>
          <w:szCs w:val="28"/>
        </w:rPr>
      </w:pPr>
    </w:p>
    <w:p w:rsidR="00F56CD0" w:rsidRDefault="00F56CD0" w:rsidP="00F56CD0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 решил:</w:t>
      </w:r>
    </w:p>
    <w:p w:rsidR="00F56CD0" w:rsidRDefault="00F56CD0" w:rsidP="00F5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 в Положение о порядке осуществления   муниципального контроля на территории муниципального образования Мирошкинский сельсовет Первомайского района Оренбургской области, утвержденное решением Совета депутатов муниципального образования Мирошкинский сельсовет Первомайского района  Оренбургской области от 29.06.2010 №156  следующие изменения:</w:t>
      </w:r>
    </w:p>
    <w:p w:rsidR="00F56CD0" w:rsidRDefault="00F56CD0" w:rsidP="00F5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1 раздела II изложить в следующей редакции:</w:t>
      </w:r>
    </w:p>
    <w:p w:rsidR="00F56CD0" w:rsidRDefault="00F56CD0" w:rsidP="00F56CD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t xml:space="preserve">«1. </w:t>
      </w:r>
      <w:r>
        <w:rPr>
          <w:rFonts w:ascii="Arial" w:eastAsiaTheme="minorHAnsi" w:hAnsi="Arial" w:cs="Arial"/>
          <w:lang w:eastAsia="en-US"/>
        </w:rPr>
        <w:t>К полномочиям органа местного самоуправления (далее – орган муниципального контроля), осуществляющего муниципальный контроль, относятся:</w:t>
      </w:r>
    </w:p>
    <w:p w:rsidR="00F56CD0" w:rsidRDefault="00F56CD0" w:rsidP="00F56C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 организация и осуществление муниципального контроля на территории муниципального образования Мирошкинский сельсовет.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муниципального образования Мирошкинский сельсовет;</w:t>
      </w:r>
    </w:p>
    <w:p w:rsidR="00F56CD0" w:rsidRDefault="00F56CD0" w:rsidP="00F56C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1.1)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F56CD0" w:rsidRDefault="00F56CD0" w:rsidP="00F56C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Оренбургской области,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Оренбургской области;</w:t>
      </w:r>
    </w:p>
    <w:p w:rsidR="00F56CD0" w:rsidRDefault="00F56CD0" w:rsidP="00F56C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4" w:history="1">
        <w:r>
          <w:rPr>
            <w:rStyle w:val="a3"/>
            <w:rFonts w:ascii="Arial" w:eastAsiaTheme="minorHAnsi" w:hAnsi="Arial" w:cs="Arial"/>
            <w:color w:val="auto"/>
            <w:u w:val="none"/>
            <w:lang w:eastAsia="en-US"/>
          </w:rPr>
          <w:t>методика</w:t>
        </w:r>
      </w:hyperlink>
      <w:r>
        <w:rPr>
          <w:rFonts w:ascii="Arial" w:eastAsiaTheme="minorHAnsi" w:hAnsi="Arial" w:cs="Arial"/>
          <w:lang w:eastAsia="en-US"/>
        </w:rPr>
        <w:t xml:space="preserve">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F56CD0" w:rsidRDefault="00F56CD0" w:rsidP="00F56CD0">
      <w:pPr>
        <w:autoSpaceDE w:val="0"/>
        <w:autoSpaceDN w:val="0"/>
        <w:adjustRightInd w:val="0"/>
        <w:ind w:firstLine="540"/>
        <w:jc w:val="both"/>
      </w:pPr>
      <w:r>
        <w:rPr>
          <w:rFonts w:ascii="Arial" w:eastAsiaTheme="minorHAnsi" w:hAnsi="Arial" w:cs="Arial"/>
          <w:lang w:eastAsia="en-US"/>
        </w:rPr>
        <w:t>4) осуществление иных предусмотренных федеральными законами, законами и иными нормативными правовыми актами Оренбургской области полномочий.</w:t>
      </w:r>
      <w:r>
        <w:t>»</w:t>
      </w:r>
    </w:p>
    <w:p w:rsidR="00F56CD0" w:rsidRDefault="00F56CD0" w:rsidP="00F5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>
        <w:t xml:space="preserve"> </w:t>
      </w:r>
      <w:r>
        <w:rPr>
          <w:rFonts w:ascii="Arial" w:hAnsi="Arial" w:cs="Arial"/>
        </w:rPr>
        <w:t>Пункт 4 раздела II изложить в следующей редакции:</w:t>
      </w:r>
    </w:p>
    <w:p w:rsidR="00F56CD0" w:rsidRDefault="00F56CD0" w:rsidP="00F56CD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«4. </w:t>
      </w:r>
      <w:r>
        <w:rPr>
          <w:rFonts w:ascii="Arial" w:eastAsiaTheme="minorHAnsi" w:hAnsi="Arial" w:cs="Arial"/>
          <w:lang w:eastAsia="en-US"/>
        </w:rPr>
        <w:t>В распоряжении или приказе руководителя, заместителя руководителя органа  органа муниципального контроля указываются:</w:t>
      </w:r>
    </w:p>
    <w:p w:rsidR="00F56CD0" w:rsidRDefault="00F56CD0" w:rsidP="00F56C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 наименование органа муниципального контроля, а также вид (виды), муниципального контроля;</w:t>
      </w:r>
    </w:p>
    <w:p w:rsidR="00F56CD0" w:rsidRDefault="00F56CD0" w:rsidP="00F56C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F56CD0" w:rsidRDefault="00F56CD0" w:rsidP="00F56C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F56CD0" w:rsidRDefault="00F56CD0" w:rsidP="00F56C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 цели, задачи, предмет проверки и срок ее проведения;</w:t>
      </w:r>
    </w:p>
    <w:p w:rsidR="00F56CD0" w:rsidRDefault="00F56CD0" w:rsidP="00F56C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5) правовые основания проведения проверки;</w:t>
      </w:r>
    </w:p>
    <w:p w:rsidR="00F56CD0" w:rsidRDefault="00F56CD0" w:rsidP="00F56C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F56CD0" w:rsidRDefault="00F56CD0" w:rsidP="00F56C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F56CD0" w:rsidRDefault="00F56CD0" w:rsidP="00F56C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7) перечень административных регламентов по осуществлению муниципального контроля;</w:t>
      </w:r>
    </w:p>
    <w:p w:rsidR="00F56CD0" w:rsidRDefault="00F56CD0" w:rsidP="00F56C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F56CD0" w:rsidRDefault="00F56CD0" w:rsidP="00F56C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9) даты начала и окончания проведения проверки;</w:t>
      </w:r>
    </w:p>
    <w:p w:rsidR="00F56CD0" w:rsidRDefault="00F56CD0" w:rsidP="00F56C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10) иные сведения, если это предусмотрено типовой формой распоряжения или приказа руководителя, заместителя руководителя органа муниципального контроля.</w:t>
      </w:r>
      <w:r>
        <w:rPr>
          <w:rFonts w:ascii="Arial" w:hAnsi="Arial" w:cs="Arial"/>
        </w:rPr>
        <w:t>»</w:t>
      </w:r>
    </w:p>
    <w:p w:rsidR="00F56CD0" w:rsidRDefault="00F56CD0" w:rsidP="00F56CD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  <w:bookmarkStart w:id="0" w:name="_GoBack"/>
      <w:bookmarkEnd w:id="0"/>
      <w:r>
        <w:rPr>
          <w:rFonts w:ascii="Arial" w:hAnsi="Arial" w:cs="Arial"/>
        </w:rPr>
        <w:t xml:space="preserve">1.3. Дополнить разделом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«</w:t>
      </w:r>
      <w:r>
        <w:rPr>
          <w:rFonts w:ascii="Arial" w:eastAsiaTheme="minorHAnsi" w:hAnsi="Arial" w:cs="Arial"/>
          <w:bCs/>
          <w:lang w:eastAsia="en-US"/>
        </w:rPr>
        <w:t>Организация и проведение мероприятий по контролю без взаимодействия с юридическими лицами, индивидуальными предпринимателями» следующего содержания:</w:t>
      </w:r>
    </w:p>
    <w:p w:rsidR="00F56CD0" w:rsidRDefault="00F56CD0" w:rsidP="00F56CD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«</w:t>
      </w:r>
      <w:r>
        <w:rPr>
          <w:rFonts w:ascii="Arial" w:eastAsiaTheme="minorHAnsi" w:hAnsi="Arial" w:cs="Arial"/>
          <w:b/>
          <w:bCs/>
          <w:lang w:val="en-US" w:eastAsia="en-US"/>
        </w:rPr>
        <w:t>IV</w:t>
      </w:r>
      <w:r>
        <w:rPr>
          <w:rFonts w:ascii="Arial" w:eastAsiaTheme="minorHAnsi" w:hAnsi="Arial" w:cs="Arial"/>
          <w:b/>
          <w:bCs/>
          <w:lang w:eastAsia="en-US"/>
        </w:rPr>
        <w:t>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F56CD0" w:rsidRDefault="00F56CD0" w:rsidP="00F56CD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bookmarkStart w:id="1" w:name="Par0"/>
      <w:bookmarkEnd w:id="1"/>
      <w:r>
        <w:rPr>
          <w:rFonts w:ascii="Arial" w:eastAsiaTheme="minorHAnsi" w:hAnsi="Arial" w:cs="Arial"/>
          <w:lang w:eastAsia="en-US"/>
        </w:rPr>
        <w:t>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F56CD0" w:rsidRDefault="00F56CD0" w:rsidP="00F56CD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1) плановые (рейдовые) осмотры (обследования) территорий, акваторий, транспортных средств в соответствии со </w:t>
      </w:r>
      <w:hyperlink r:id="rId5" w:history="1">
        <w:r>
          <w:rPr>
            <w:rStyle w:val="a3"/>
            <w:rFonts w:ascii="Arial" w:eastAsiaTheme="minorHAnsi" w:hAnsi="Arial" w:cs="Arial"/>
            <w:color w:val="auto"/>
            <w:u w:val="none"/>
            <w:lang w:eastAsia="en-US"/>
          </w:rPr>
          <w:t>статьей 13.2</w:t>
        </w:r>
      </w:hyperlink>
      <w:r>
        <w:rPr>
          <w:rFonts w:ascii="Arial" w:eastAsiaTheme="minorHAnsi" w:hAnsi="Arial" w:cs="Arial"/>
          <w:lang w:eastAsia="en-US"/>
        </w:rPr>
        <w:t xml:space="preserve">  Федерального закона</w:t>
      </w:r>
      <w:r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lang w:eastAsia="en-US"/>
        </w:rPr>
        <w:t>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294-ФЗ);</w:t>
      </w:r>
    </w:p>
    <w:p w:rsidR="00F56CD0" w:rsidRDefault="00F56CD0" w:rsidP="00F56CD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2) административные обследования объектов земельных отношений;</w:t>
      </w:r>
    </w:p>
    <w:p w:rsidR="00F56CD0" w:rsidRDefault="00F56CD0" w:rsidP="00F56CD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F56CD0" w:rsidRDefault="00F56CD0" w:rsidP="00F56CD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F56CD0" w:rsidRDefault="00F56CD0" w:rsidP="00F56CD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5) наблюдение за соблюдением обязательных требований при распространении рекламы;</w:t>
      </w:r>
    </w:p>
    <w:p w:rsidR="00F56CD0" w:rsidRDefault="00F56CD0" w:rsidP="00F56CD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F56CD0" w:rsidRDefault="00F56CD0" w:rsidP="00F56CD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F56CD0" w:rsidRDefault="00F56CD0" w:rsidP="00F56CD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8) другие виды и формы мероприятий по контролю, установленные федеральными законами.</w:t>
      </w:r>
    </w:p>
    <w:p w:rsidR="00F56CD0" w:rsidRDefault="00F56CD0" w:rsidP="00F56CD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bookmarkStart w:id="2" w:name="Par10"/>
      <w:bookmarkEnd w:id="2"/>
      <w:r>
        <w:rPr>
          <w:rFonts w:ascii="Arial" w:eastAsiaTheme="minorHAnsi" w:hAnsi="Arial" w:cs="Arial"/>
          <w:lang w:eastAsia="en-US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F56CD0" w:rsidRDefault="00F56CD0" w:rsidP="00F56CD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F56CD0" w:rsidRDefault="00F56CD0" w:rsidP="00F56CD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4. Порядок оформления и содержание заданий, указанных в </w:t>
      </w:r>
      <w:hyperlink r:id="rId6" w:anchor="Par10" w:history="1">
        <w:r>
          <w:rPr>
            <w:rStyle w:val="a3"/>
            <w:rFonts w:ascii="Arial" w:eastAsiaTheme="minorHAnsi" w:hAnsi="Arial" w:cs="Arial"/>
            <w:color w:val="auto"/>
            <w:u w:val="none"/>
            <w:lang w:eastAsia="en-US"/>
          </w:rPr>
          <w:t>части 2</w:t>
        </w:r>
      </w:hyperlink>
      <w:r>
        <w:rPr>
          <w:rFonts w:ascii="Arial" w:eastAsiaTheme="minorHAnsi" w:hAnsi="Arial" w:cs="Arial"/>
          <w:lang w:eastAsia="en-US"/>
        </w:rPr>
        <w:t xml:space="preserve">  статьи 8.3 294 - ФЗ, и </w:t>
      </w:r>
      <w:hyperlink r:id="rId7" w:history="1">
        <w:r>
          <w:rPr>
            <w:rStyle w:val="a3"/>
            <w:rFonts w:ascii="Arial" w:eastAsiaTheme="minorHAnsi" w:hAnsi="Arial" w:cs="Arial"/>
            <w:color w:val="auto"/>
            <w:u w:val="none"/>
            <w:lang w:eastAsia="en-US"/>
          </w:rPr>
          <w:t>порядок</w:t>
        </w:r>
      </w:hyperlink>
      <w:r>
        <w:rPr>
          <w:rFonts w:ascii="Arial" w:eastAsiaTheme="minorHAnsi" w:hAnsi="Arial" w:cs="Arial"/>
          <w:lang w:eastAsia="en-US"/>
        </w:rPr>
        <w:t xml:space="preserve">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Оренбургской области, а также органами местного самоуправления.</w:t>
      </w:r>
    </w:p>
    <w:p w:rsidR="00F56CD0" w:rsidRDefault="00F56CD0" w:rsidP="00F56CD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 В случае выявления при проведении мероприятий по контролю, указанных в </w:t>
      </w:r>
      <w:hyperlink r:id="rId8" w:anchor="Par0" w:history="1">
        <w:r>
          <w:rPr>
            <w:rStyle w:val="a3"/>
            <w:rFonts w:ascii="Arial" w:eastAsiaTheme="minorHAnsi" w:hAnsi="Arial" w:cs="Arial"/>
            <w:color w:val="auto"/>
            <w:u w:val="none"/>
            <w:lang w:eastAsia="en-US"/>
          </w:rPr>
          <w:t>части 1</w:t>
        </w:r>
      </w:hyperlink>
      <w:r>
        <w:rPr>
          <w:rFonts w:ascii="Arial" w:eastAsiaTheme="minorHAnsi" w:hAnsi="Arial" w:cs="Arial"/>
          <w:lang w:eastAsia="en-US"/>
        </w:rPr>
        <w:t xml:space="preserve">  статьи 8.3   294 - ФЗ, нарушений обязательных требований, требований, установленных муниципальными правовыми актами, должностные лица 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9" w:history="1">
        <w:r>
          <w:rPr>
            <w:rStyle w:val="a3"/>
            <w:rFonts w:ascii="Arial" w:eastAsiaTheme="minorHAnsi" w:hAnsi="Arial" w:cs="Arial"/>
            <w:color w:val="auto"/>
            <w:u w:val="none"/>
            <w:lang w:eastAsia="en-US"/>
          </w:rPr>
          <w:t>пункте 2 части 2 статьи 10</w:t>
        </w:r>
      </w:hyperlink>
      <w:r>
        <w:rPr>
          <w:rFonts w:ascii="Arial" w:eastAsiaTheme="minorHAnsi" w:hAnsi="Arial" w:cs="Arial"/>
          <w:lang w:eastAsia="en-US"/>
        </w:rPr>
        <w:t xml:space="preserve">   294-ФЗ.</w:t>
      </w:r>
    </w:p>
    <w:p w:rsidR="00F56CD0" w:rsidRDefault="00F56CD0" w:rsidP="00F56CD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10" w:history="1">
        <w:r>
          <w:rPr>
            <w:rStyle w:val="a3"/>
            <w:rFonts w:ascii="Arial" w:eastAsiaTheme="minorHAnsi" w:hAnsi="Arial" w:cs="Arial"/>
            <w:color w:val="auto"/>
            <w:u w:val="none"/>
            <w:lang w:eastAsia="en-US"/>
          </w:rPr>
          <w:t>частях 5</w:t>
        </w:r>
      </w:hyperlink>
      <w:r>
        <w:rPr>
          <w:rFonts w:ascii="Arial" w:eastAsiaTheme="minorHAnsi" w:hAnsi="Arial" w:cs="Arial"/>
          <w:lang w:eastAsia="en-US"/>
        </w:rPr>
        <w:t xml:space="preserve"> - </w:t>
      </w:r>
      <w:hyperlink r:id="rId11" w:history="1">
        <w:r>
          <w:rPr>
            <w:rStyle w:val="a3"/>
            <w:rFonts w:ascii="Arial" w:eastAsiaTheme="minorHAnsi" w:hAnsi="Arial" w:cs="Arial"/>
            <w:color w:val="auto"/>
            <w:u w:val="none"/>
            <w:lang w:eastAsia="en-US"/>
          </w:rPr>
          <w:t>7 статьи 8.2</w:t>
        </w:r>
      </w:hyperlink>
      <w:r>
        <w:rPr>
          <w:rFonts w:ascii="Arial" w:eastAsiaTheme="minorHAnsi" w:hAnsi="Arial" w:cs="Arial"/>
          <w:lang w:eastAsia="en-US"/>
        </w:rPr>
        <w:t xml:space="preserve">  294-ФЗ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актами.»</w:t>
      </w:r>
    </w:p>
    <w:p w:rsidR="00F56CD0" w:rsidRDefault="00F56CD0" w:rsidP="00F56CD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после его обнародования в установленном порядке в соответствии с действующим законодательством, а также подлежит размещению на официальном сайте муниципального образования Мирошкинский сельсовет Первомайского района Оренбургской области.</w:t>
      </w:r>
    </w:p>
    <w:p w:rsidR="00F56CD0" w:rsidRDefault="00F56CD0" w:rsidP="00F56CD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решения возложить на  постоянную  депутатскую   комиссию  по   вопросам  экономики,  бюджетной, налоговой и финансовой  политики, муниципальной  собственности и вопросам сельского и муниципального хозяйства  Совета  депутатов  муниципального образования  Мирошкинский   сельсовет Первомайского района Оренбургской области.</w:t>
      </w:r>
    </w:p>
    <w:p w:rsidR="00F56CD0" w:rsidRDefault="00F56CD0" w:rsidP="00F56CD0">
      <w:pPr>
        <w:jc w:val="both"/>
        <w:rPr>
          <w:rFonts w:ascii="Arial" w:hAnsi="Arial" w:cs="Arial"/>
        </w:rPr>
      </w:pPr>
    </w:p>
    <w:p w:rsidR="00F56CD0" w:rsidRDefault="00F56CD0" w:rsidP="00F56CD0">
      <w:pPr>
        <w:jc w:val="both"/>
        <w:rPr>
          <w:rFonts w:ascii="Arial" w:hAnsi="Arial" w:cs="Arial"/>
        </w:rPr>
      </w:pPr>
    </w:p>
    <w:p w:rsidR="00F56CD0" w:rsidRDefault="00F56CD0" w:rsidP="00F5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F56CD0" w:rsidRDefault="00F56CD0" w:rsidP="00F56CD0">
      <w:pPr>
        <w:tabs>
          <w:tab w:val="left" w:pos="6748"/>
        </w:tabs>
        <w:jc w:val="both"/>
      </w:pPr>
      <w:r>
        <w:rPr>
          <w:rFonts w:ascii="Arial" w:hAnsi="Arial" w:cs="Arial"/>
        </w:rPr>
        <w:t>Мирошкинский сельсовет</w:t>
      </w:r>
      <w:r>
        <w:rPr>
          <w:rFonts w:ascii="Arial" w:hAnsi="Arial" w:cs="Arial"/>
        </w:rPr>
        <w:tab/>
        <w:t>О.Г.Луконина</w:t>
      </w:r>
    </w:p>
    <w:p w:rsidR="00F56CD0" w:rsidRDefault="00F56CD0" w:rsidP="00F56CD0"/>
    <w:sectPr w:rsidR="00F56CD0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56CD0"/>
    <w:rsid w:val="003778EF"/>
    <w:rsid w:val="00780A5E"/>
    <w:rsid w:val="00873243"/>
    <w:rsid w:val="00C05867"/>
    <w:rsid w:val="00F5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CD0"/>
    <w:rPr>
      <w:color w:val="0000FF"/>
      <w:u w:val="single"/>
    </w:rPr>
  </w:style>
  <w:style w:type="paragraph" w:styleId="a4">
    <w:name w:val="Normal (Web)"/>
    <w:basedOn w:val="a"/>
    <w:semiHidden/>
    <w:unhideWhenUsed/>
    <w:rsid w:val="00F56CD0"/>
  </w:style>
  <w:style w:type="character" w:customStyle="1" w:styleId="a5">
    <w:name w:val="Без интервала Знак"/>
    <w:link w:val="a6"/>
    <w:uiPriority w:val="1"/>
    <w:locked/>
    <w:rsid w:val="00F56CD0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F56C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53A~1\AppData\Local\Temp\&#1087;&#1088;&#1086;&#1077;&#1082;&#1090;%20&#1088;&#1077;&#1096;&#1077;&#1085;&#1080;&#1103;%20&#1086;%20&#1074;&#1085;&#1077;&#1089;&#1077;&#1085;&#1080;&#1080;%20&#1080;&#1079;&#1084;&#1077;&#1085;&#1077;&#1085;&#1080;&#1081;%20&#1074;%20&#1084;&#1091;&#1085;&#1080;&#1094;&#1080;&#1087;&#1072;&#1083;&#1100;&#1085;&#1099;&#1081;%20&#1082;&#1086;&#1085;&#1090;&#1088;&#1086;&#1083;&#1100;%20(2019)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C5295287C5567CEE778F07F8D17EDEE8626E32FE28E3951B977F65511956A74CF0151B40A20FBE391604CD97D21663258B44CC134A49A8s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353A~1\AppData\Local\Temp\&#1087;&#1088;&#1086;&#1077;&#1082;&#1090;%20&#1088;&#1077;&#1096;&#1077;&#1085;&#1080;&#1103;%20&#1086;%20&#1074;&#1085;&#1077;&#1089;&#1077;&#1085;&#1080;&#1080;%20&#1080;&#1079;&#1084;&#1077;&#1085;&#1077;&#1085;&#1080;&#1081;%20&#1074;%20&#1084;&#1091;&#1085;&#1080;&#1094;&#1080;&#1087;&#1072;&#1083;&#1100;&#1085;&#1099;&#1081;%20&#1082;&#1086;&#1085;&#1090;&#1088;&#1086;&#1083;&#1100;%20(2019).docx" TargetMode="External"/><Relationship Id="rId11" Type="http://schemas.openxmlformats.org/officeDocument/2006/relationships/hyperlink" Target="consultantplus://offline/ref=73C5295287C5567CEE778F07F8D17EDEED656A34F126BE9F13CE7367561609B04BB9191849A106E263060084C0DF0A633E9543D210A4s3G" TargetMode="External"/><Relationship Id="rId5" Type="http://schemas.openxmlformats.org/officeDocument/2006/relationships/hyperlink" Target="consultantplus://offline/ref=73C5295287C5567CEE778F07F8D17EDEED656A34F126BE9F13CE7367561609B04BB9191A46A506E263060084C0DF0A633E9543D210A4s3G" TargetMode="External"/><Relationship Id="rId10" Type="http://schemas.openxmlformats.org/officeDocument/2006/relationships/hyperlink" Target="consultantplus://offline/ref=73C5295287C5567CEE778F07F8D17EDEED656A34F126BE9F13CE7367561609B04BB9191849A306E263060084C0DF0A633E9543D210A4s3G" TargetMode="External"/><Relationship Id="rId4" Type="http://schemas.openxmlformats.org/officeDocument/2006/relationships/hyperlink" Target="consultantplus://offline/ref=8A78019A2AC0F1FEA544A78A3B8E1863CFCE86758EB0167DD7DB396C104A12212DB8CB667077D4F06ED255D69EFFDA60899DCC9EY9i3L" TargetMode="External"/><Relationship Id="rId9" Type="http://schemas.openxmlformats.org/officeDocument/2006/relationships/hyperlink" Target="consultantplus://offline/ref=73C5295287C5567CEE778F07F8D17EDEED656A34F126BE9F13CE7367561609B04BB9191841AA06E263060084C0DF0A633E9543D210A4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1888</Words>
  <Characters>10768</Characters>
  <Application>Microsoft Office Word</Application>
  <DocSecurity>0</DocSecurity>
  <Lines>89</Lines>
  <Paragraphs>25</Paragraphs>
  <ScaleCrop>false</ScaleCrop>
  <Company/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5</cp:revision>
  <dcterms:created xsi:type="dcterms:W3CDTF">2019-05-22T12:30:00Z</dcterms:created>
  <dcterms:modified xsi:type="dcterms:W3CDTF">2019-05-22T12:30:00Z</dcterms:modified>
</cp:coreProperties>
</file>